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53" w:rsidRDefault="00F6449E">
      <w:r w:rsidRPr="00F6449E">
        <w:rPr>
          <w:noProof/>
        </w:rPr>
        <w:drawing>
          <wp:anchor distT="0" distB="0" distL="114300" distR="114300" simplePos="0" relativeHeight="251659264" behindDoc="1" locked="0" layoutInCell="1" allowOverlap="1">
            <wp:simplePos x="0" y="0"/>
            <wp:positionH relativeFrom="column">
              <wp:posOffset>2636272</wp:posOffset>
            </wp:positionH>
            <wp:positionV relativeFrom="paragraph">
              <wp:posOffset>188595</wp:posOffset>
            </wp:positionV>
            <wp:extent cx="688616" cy="874643"/>
            <wp:effectExtent l="19050" t="0" r="0" b="0"/>
            <wp:wrapTopAndBottom/>
            <wp:docPr id="7"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ренский р-н (герб)4.gif"/>
                    <pic:cNvPicPr/>
                  </pic:nvPicPr>
                  <pic:blipFill>
                    <a:blip r:embed="rId6" cstate="print"/>
                    <a:stretch>
                      <a:fillRect/>
                    </a:stretch>
                  </pic:blipFill>
                  <pic:spPr>
                    <a:xfrm>
                      <a:off x="0" y="0"/>
                      <a:ext cx="688975" cy="875665"/>
                    </a:xfrm>
                    <a:prstGeom prst="rect">
                      <a:avLst/>
                    </a:prstGeom>
                  </pic:spPr>
                </pic:pic>
              </a:graphicData>
            </a:graphic>
          </wp:anchor>
        </w:drawing>
      </w:r>
    </w:p>
    <w:p w:rsidR="00F6449E" w:rsidRDefault="00F6449E" w:rsidP="00517629">
      <w:pPr>
        <w:jc w:val="center"/>
        <w:rPr>
          <w:b/>
        </w:rPr>
      </w:pPr>
    </w:p>
    <w:p w:rsidR="00517629" w:rsidRPr="00824F9C" w:rsidRDefault="00517629" w:rsidP="00517629">
      <w:pPr>
        <w:jc w:val="center"/>
        <w:rPr>
          <w:b/>
        </w:rPr>
      </w:pPr>
      <w:r w:rsidRPr="00824F9C">
        <w:rPr>
          <w:b/>
        </w:rPr>
        <w:t xml:space="preserve">Р О С </w:t>
      </w:r>
      <w:proofErr w:type="gramStart"/>
      <w:r w:rsidRPr="00824F9C">
        <w:rPr>
          <w:b/>
        </w:rPr>
        <w:t>С</w:t>
      </w:r>
      <w:proofErr w:type="gramEnd"/>
      <w:r w:rsidRPr="00824F9C">
        <w:rPr>
          <w:b/>
        </w:rPr>
        <w:t xml:space="preserve"> И Й С К А Я   Ф Е Д Е Р А Ц И Я</w:t>
      </w:r>
    </w:p>
    <w:p w:rsidR="00517629" w:rsidRPr="00824F9C" w:rsidRDefault="00517629" w:rsidP="00517629">
      <w:pPr>
        <w:jc w:val="center"/>
        <w:rPr>
          <w:b/>
        </w:rPr>
      </w:pPr>
    </w:p>
    <w:p w:rsidR="00517629" w:rsidRPr="00824F9C" w:rsidRDefault="00517629" w:rsidP="00517629">
      <w:pPr>
        <w:jc w:val="center"/>
        <w:rPr>
          <w:b/>
        </w:rPr>
      </w:pPr>
      <w:r w:rsidRPr="00824F9C">
        <w:rPr>
          <w:b/>
        </w:rPr>
        <w:t xml:space="preserve">И </w:t>
      </w:r>
      <w:proofErr w:type="gramStart"/>
      <w:r w:rsidRPr="00824F9C">
        <w:rPr>
          <w:b/>
        </w:rPr>
        <w:t>Р</w:t>
      </w:r>
      <w:proofErr w:type="gramEnd"/>
      <w:r w:rsidRPr="00824F9C">
        <w:rPr>
          <w:b/>
        </w:rPr>
        <w:t xml:space="preserve"> К У Т С К А Я   О Б Л А С Т Ь</w:t>
      </w:r>
    </w:p>
    <w:p w:rsidR="00517629" w:rsidRPr="00824F9C" w:rsidRDefault="00517629" w:rsidP="00517629">
      <w:pPr>
        <w:jc w:val="center"/>
        <w:rPr>
          <w:b/>
        </w:rPr>
      </w:pPr>
    </w:p>
    <w:p w:rsidR="00517629" w:rsidRPr="00824F9C" w:rsidRDefault="00517629" w:rsidP="00517629">
      <w:pPr>
        <w:jc w:val="center"/>
        <w:rPr>
          <w:b/>
        </w:rPr>
      </w:pPr>
      <w:r w:rsidRPr="00824F9C">
        <w:rPr>
          <w:b/>
        </w:rPr>
        <w:t xml:space="preserve">К И </w:t>
      </w:r>
      <w:proofErr w:type="gramStart"/>
      <w:r w:rsidRPr="00824F9C">
        <w:rPr>
          <w:b/>
        </w:rPr>
        <w:t>Р</w:t>
      </w:r>
      <w:proofErr w:type="gramEnd"/>
      <w:r w:rsidRPr="00824F9C">
        <w:rPr>
          <w:b/>
        </w:rPr>
        <w:t xml:space="preserve"> Е Н С К И Й   М У Н И Ц И П А Л Ь Н Ы Й   Р А Й О Н</w:t>
      </w:r>
    </w:p>
    <w:p w:rsidR="00517629" w:rsidRPr="00824F9C" w:rsidRDefault="00517629" w:rsidP="00517629">
      <w:pPr>
        <w:jc w:val="center"/>
        <w:rPr>
          <w:b/>
        </w:rPr>
      </w:pPr>
    </w:p>
    <w:p w:rsidR="00517629" w:rsidRPr="00824F9C" w:rsidRDefault="00DD2D72" w:rsidP="00517629">
      <w:pPr>
        <w:jc w:val="center"/>
        <w:rPr>
          <w:b/>
        </w:rPr>
      </w:pPr>
      <w:r w:rsidRPr="00824F9C">
        <w:rPr>
          <w:b/>
        </w:rPr>
        <w:t>Д У М А</w:t>
      </w:r>
      <w:r w:rsidR="0070029A" w:rsidRPr="00824F9C">
        <w:rPr>
          <w:b/>
        </w:rPr>
        <w:t xml:space="preserve"> </w:t>
      </w:r>
    </w:p>
    <w:p w:rsidR="002C2448" w:rsidRPr="00824F9C" w:rsidRDefault="002C2448" w:rsidP="00517629">
      <w:pPr>
        <w:jc w:val="center"/>
        <w:rPr>
          <w:b/>
        </w:rPr>
      </w:pPr>
    </w:p>
    <w:p w:rsidR="00517629" w:rsidRPr="00824F9C" w:rsidRDefault="00E763EB" w:rsidP="00517629">
      <w:pPr>
        <w:jc w:val="center"/>
        <w:rPr>
          <w:b/>
        </w:rPr>
      </w:pPr>
      <w:proofErr w:type="gramStart"/>
      <w:r w:rsidRPr="00824F9C">
        <w:rPr>
          <w:b/>
        </w:rPr>
        <w:t>П</w:t>
      </w:r>
      <w:proofErr w:type="gramEnd"/>
      <w:r w:rsidR="00DD2D72" w:rsidRPr="00824F9C">
        <w:rPr>
          <w:b/>
        </w:rPr>
        <w:t xml:space="preserve"> </w:t>
      </w:r>
      <w:r w:rsidRPr="00824F9C">
        <w:rPr>
          <w:b/>
        </w:rPr>
        <w:t>О</w:t>
      </w:r>
      <w:r w:rsidR="00DD2D72" w:rsidRPr="00824F9C">
        <w:rPr>
          <w:b/>
        </w:rPr>
        <w:t xml:space="preserve"> С </w:t>
      </w:r>
      <w:r w:rsidRPr="00824F9C">
        <w:rPr>
          <w:b/>
        </w:rPr>
        <w:t>Т</w:t>
      </w:r>
      <w:r w:rsidR="00DD2D72" w:rsidRPr="00824F9C">
        <w:rPr>
          <w:b/>
        </w:rPr>
        <w:t xml:space="preserve"> </w:t>
      </w:r>
      <w:r w:rsidRPr="00824F9C">
        <w:rPr>
          <w:b/>
        </w:rPr>
        <w:t>А</w:t>
      </w:r>
      <w:r w:rsidR="00DD2D72" w:rsidRPr="00824F9C">
        <w:rPr>
          <w:b/>
        </w:rPr>
        <w:t xml:space="preserve"> </w:t>
      </w:r>
      <w:r w:rsidRPr="00824F9C">
        <w:rPr>
          <w:b/>
        </w:rPr>
        <w:t>Н</w:t>
      </w:r>
      <w:r w:rsidR="00DD2D72" w:rsidRPr="00824F9C">
        <w:rPr>
          <w:b/>
        </w:rPr>
        <w:t xml:space="preserve"> </w:t>
      </w:r>
      <w:r w:rsidRPr="00824F9C">
        <w:rPr>
          <w:b/>
        </w:rPr>
        <w:t>О</w:t>
      </w:r>
      <w:r w:rsidR="00DD2D72" w:rsidRPr="00824F9C">
        <w:rPr>
          <w:b/>
        </w:rPr>
        <w:t xml:space="preserve"> </w:t>
      </w:r>
      <w:r w:rsidRPr="00824F9C">
        <w:rPr>
          <w:b/>
        </w:rPr>
        <w:t>В</w:t>
      </w:r>
      <w:r w:rsidR="00DD2D72" w:rsidRPr="00824F9C">
        <w:rPr>
          <w:b/>
        </w:rPr>
        <w:t xml:space="preserve"> </w:t>
      </w:r>
      <w:r w:rsidRPr="00824F9C">
        <w:rPr>
          <w:b/>
        </w:rPr>
        <w:t>Л</w:t>
      </w:r>
      <w:r w:rsidR="00DD2D72" w:rsidRPr="00824F9C">
        <w:rPr>
          <w:b/>
        </w:rPr>
        <w:t xml:space="preserve"> </w:t>
      </w:r>
      <w:r w:rsidRPr="00824F9C">
        <w:rPr>
          <w:b/>
        </w:rPr>
        <w:t>Е</w:t>
      </w:r>
      <w:r w:rsidR="00DD2D72" w:rsidRPr="00824F9C">
        <w:rPr>
          <w:b/>
        </w:rPr>
        <w:t xml:space="preserve"> </w:t>
      </w:r>
      <w:r w:rsidRPr="00824F9C">
        <w:rPr>
          <w:b/>
        </w:rPr>
        <w:t>Н</w:t>
      </w:r>
      <w:r w:rsidR="00DD2D72" w:rsidRPr="00824F9C">
        <w:rPr>
          <w:b/>
        </w:rPr>
        <w:t xml:space="preserve"> </w:t>
      </w:r>
      <w:r w:rsidRPr="00824F9C">
        <w:rPr>
          <w:b/>
        </w:rPr>
        <w:t>И Е</w:t>
      </w:r>
    </w:p>
    <w:p w:rsidR="009F6448" w:rsidRDefault="009F6448" w:rsidP="00517629">
      <w:pPr>
        <w:jc w:val="cente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85953" w:rsidRPr="00987A3D" w:rsidTr="009E302F">
        <w:tc>
          <w:tcPr>
            <w:tcW w:w="3190" w:type="dxa"/>
          </w:tcPr>
          <w:p w:rsidR="00485953" w:rsidRPr="00987A3D" w:rsidRDefault="005C061A" w:rsidP="005A595E">
            <w:pPr>
              <w:jc w:val="left"/>
              <w:rPr>
                <w:sz w:val="24"/>
                <w:szCs w:val="24"/>
              </w:rPr>
            </w:pPr>
            <w:r>
              <w:rPr>
                <w:sz w:val="24"/>
                <w:szCs w:val="24"/>
              </w:rPr>
              <w:t>О</w:t>
            </w:r>
            <w:r w:rsidR="00485953" w:rsidRPr="00987A3D">
              <w:rPr>
                <w:sz w:val="24"/>
                <w:szCs w:val="24"/>
              </w:rPr>
              <w:t xml:space="preserve">т </w:t>
            </w:r>
            <w:r w:rsidR="00507EBD">
              <w:rPr>
                <w:sz w:val="24"/>
                <w:szCs w:val="24"/>
              </w:rPr>
              <w:t>0</w:t>
            </w:r>
            <w:r w:rsidR="005A595E">
              <w:rPr>
                <w:sz w:val="24"/>
                <w:szCs w:val="24"/>
              </w:rPr>
              <w:t>5</w:t>
            </w:r>
            <w:r w:rsidR="00D97770" w:rsidRPr="00987A3D">
              <w:rPr>
                <w:sz w:val="24"/>
                <w:szCs w:val="24"/>
              </w:rPr>
              <w:t xml:space="preserve"> </w:t>
            </w:r>
            <w:r w:rsidR="005A595E">
              <w:rPr>
                <w:sz w:val="24"/>
                <w:szCs w:val="24"/>
              </w:rPr>
              <w:t>ноября</w:t>
            </w:r>
            <w:r w:rsidR="00507EBD">
              <w:rPr>
                <w:sz w:val="24"/>
                <w:szCs w:val="24"/>
              </w:rPr>
              <w:t xml:space="preserve"> </w:t>
            </w:r>
            <w:r w:rsidR="00D97770" w:rsidRPr="00987A3D">
              <w:rPr>
                <w:sz w:val="24"/>
                <w:szCs w:val="24"/>
              </w:rPr>
              <w:t>201</w:t>
            </w:r>
            <w:r w:rsidR="00507EBD">
              <w:rPr>
                <w:sz w:val="24"/>
                <w:szCs w:val="24"/>
              </w:rPr>
              <w:t>5</w:t>
            </w:r>
            <w:r w:rsidR="00D97770" w:rsidRPr="00987A3D">
              <w:rPr>
                <w:sz w:val="24"/>
                <w:szCs w:val="24"/>
              </w:rPr>
              <w:t xml:space="preserve"> г.</w:t>
            </w:r>
          </w:p>
        </w:tc>
        <w:tc>
          <w:tcPr>
            <w:tcW w:w="3190" w:type="dxa"/>
          </w:tcPr>
          <w:p w:rsidR="00485953" w:rsidRPr="00987A3D" w:rsidRDefault="00485953" w:rsidP="00FC696B">
            <w:pPr>
              <w:jc w:val="center"/>
              <w:rPr>
                <w:sz w:val="24"/>
                <w:szCs w:val="24"/>
              </w:rPr>
            </w:pPr>
          </w:p>
        </w:tc>
        <w:tc>
          <w:tcPr>
            <w:tcW w:w="3191" w:type="dxa"/>
          </w:tcPr>
          <w:p w:rsidR="00485953" w:rsidRPr="00987A3D" w:rsidRDefault="00485953" w:rsidP="005A595E">
            <w:pPr>
              <w:jc w:val="right"/>
              <w:rPr>
                <w:sz w:val="24"/>
                <w:szCs w:val="24"/>
              </w:rPr>
            </w:pPr>
            <w:r w:rsidRPr="00987A3D">
              <w:rPr>
                <w:sz w:val="24"/>
                <w:szCs w:val="24"/>
              </w:rPr>
              <w:t xml:space="preserve">№ </w:t>
            </w:r>
            <w:r w:rsidR="005A595E">
              <w:rPr>
                <w:sz w:val="24"/>
                <w:szCs w:val="24"/>
              </w:rPr>
              <w:t>16</w:t>
            </w:r>
          </w:p>
        </w:tc>
      </w:tr>
      <w:tr w:rsidR="00485953" w:rsidRPr="00987A3D" w:rsidTr="009E302F">
        <w:tc>
          <w:tcPr>
            <w:tcW w:w="3190" w:type="dxa"/>
          </w:tcPr>
          <w:p w:rsidR="00485953" w:rsidRPr="00987A3D" w:rsidRDefault="00485953" w:rsidP="00FC696B">
            <w:pPr>
              <w:jc w:val="center"/>
              <w:rPr>
                <w:sz w:val="24"/>
                <w:szCs w:val="24"/>
              </w:rPr>
            </w:pPr>
          </w:p>
        </w:tc>
        <w:tc>
          <w:tcPr>
            <w:tcW w:w="3190" w:type="dxa"/>
          </w:tcPr>
          <w:p w:rsidR="00485953" w:rsidRPr="00987A3D" w:rsidRDefault="00485953" w:rsidP="00FC696B">
            <w:pPr>
              <w:jc w:val="center"/>
              <w:rPr>
                <w:sz w:val="24"/>
                <w:szCs w:val="24"/>
              </w:rPr>
            </w:pPr>
            <w:r w:rsidRPr="00987A3D">
              <w:rPr>
                <w:sz w:val="24"/>
                <w:szCs w:val="24"/>
              </w:rPr>
              <w:t>г</w:t>
            </w:r>
            <w:proofErr w:type="gramStart"/>
            <w:r w:rsidRPr="00987A3D">
              <w:rPr>
                <w:sz w:val="24"/>
                <w:szCs w:val="24"/>
              </w:rPr>
              <w:t>.К</w:t>
            </w:r>
            <w:proofErr w:type="gramEnd"/>
            <w:r w:rsidRPr="00987A3D">
              <w:rPr>
                <w:sz w:val="24"/>
                <w:szCs w:val="24"/>
              </w:rPr>
              <w:t>иренск</w:t>
            </w:r>
          </w:p>
        </w:tc>
        <w:tc>
          <w:tcPr>
            <w:tcW w:w="3191" w:type="dxa"/>
          </w:tcPr>
          <w:p w:rsidR="00485953" w:rsidRPr="00987A3D" w:rsidRDefault="00485953" w:rsidP="00FC696B">
            <w:pPr>
              <w:jc w:val="center"/>
              <w:rPr>
                <w:sz w:val="24"/>
                <w:szCs w:val="24"/>
              </w:rPr>
            </w:pPr>
          </w:p>
        </w:tc>
      </w:tr>
    </w:tbl>
    <w:p w:rsidR="00517629" w:rsidRDefault="00517629"/>
    <w:tbl>
      <w:tblPr>
        <w:tblStyle w:val="a3"/>
        <w:tblW w:w="7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3"/>
      </w:tblGrid>
      <w:tr w:rsidR="00C9500F" w:rsidRPr="00987A3D" w:rsidTr="00507EBD">
        <w:trPr>
          <w:trHeight w:val="374"/>
        </w:trPr>
        <w:tc>
          <w:tcPr>
            <w:tcW w:w="7383" w:type="dxa"/>
          </w:tcPr>
          <w:p w:rsidR="006E4BC6" w:rsidRPr="00EB2C37" w:rsidRDefault="00824F9C" w:rsidP="00AF0CCA">
            <w:pPr>
              <w:rPr>
                <w:sz w:val="24"/>
                <w:szCs w:val="24"/>
              </w:rPr>
            </w:pPr>
            <w:r w:rsidRPr="00EB2C37">
              <w:rPr>
                <w:sz w:val="24"/>
                <w:szCs w:val="24"/>
              </w:rPr>
              <w:t xml:space="preserve">Об утверждении </w:t>
            </w:r>
            <w:r w:rsidR="006E4BC6" w:rsidRPr="00EB2C37">
              <w:rPr>
                <w:sz w:val="24"/>
                <w:szCs w:val="24"/>
              </w:rPr>
              <w:t xml:space="preserve">Правил внутреннего </w:t>
            </w:r>
            <w:r w:rsidR="00EB2C37">
              <w:rPr>
                <w:sz w:val="24"/>
                <w:szCs w:val="24"/>
              </w:rPr>
              <w:t xml:space="preserve">трудового </w:t>
            </w:r>
            <w:r w:rsidR="006E4BC6" w:rsidRPr="00EB2C37">
              <w:rPr>
                <w:sz w:val="24"/>
                <w:szCs w:val="24"/>
              </w:rPr>
              <w:t xml:space="preserve">распорядка </w:t>
            </w:r>
          </w:p>
          <w:p w:rsidR="00AF0CCA" w:rsidRPr="00EB2C37" w:rsidRDefault="006E4BC6" w:rsidP="00AF0CCA">
            <w:pPr>
              <w:rPr>
                <w:rFonts w:ascii="Arial" w:eastAsiaTheme="minorHAnsi" w:hAnsi="Arial" w:cs="Arial"/>
                <w:sz w:val="24"/>
                <w:szCs w:val="24"/>
                <w:lang w:eastAsia="en-US"/>
              </w:rPr>
            </w:pPr>
            <w:r w:rsidRPr="00EB2C37">
              <w:rPr>
                <w:sz w:val="24"/>
                <w:szCs w:val="24"/>
              </w:rPr>
              <w:t>Думы Киренского муниципального района</w:t>
            </w:r>
          </w:p>
          <w:p w:rsidR="00824F9C" w:rsidRPr="00824F9C" w:rsidRDefault="00824F9C" w:rsidP="00824F9C">
            <w:pPr>
              <w:rPr>
                <w:sz w:val="24"/>
                <w:szCs w:val="24"/>
              </w:rPr>
            </w:pPr>
          </w:p>
          <w:p w:rsidR="00C9500F" w:rsidRDefault="00C9500F" w:rsidP="00C9500F">
            <w:pPr>
              <w:jc w:val="left"/>
              <w:rPr>
                <w:b/>
                <w:sz w:val="24"/>
                <w:szCs w:val="24"/>
              </w:rPr>
            </w:pPr>
          </w:p>
        </w:tc>
      </w:tr>
    </w:tbl>
    <w:p w:rsidR="00C9500F" w:rsidRPr="00EB2C37" w:rsidRDefault="00EB2C37" w:rsidP="00507EBD">
      <w:pPr>
        <w:pStyle w:val="ConsNormal"/>
        <w:spacing w:line="276" w:lineRule="auto"/>
        <w:ind w:firstLine="708"/>
        <w:jc w:val="both"/>
        <w:rPr>
          <w:rFonts w:ascii="Times New Roman" w:hAnsi="Times New Roman" w:cs="Times New Roman"/>
          <w:sz w:val="24"/>
          <w:szCs w:val="24"/>
        </w:rPr>
      </w:pPr>
      <w:r w:rsidRPr="00EB2C37">
        <w:rPr>
          <w:rFonts w:ascii="Times New Roman" w:hAnsi="Times New Roman" w:cs="Times New Roman"/>
          <w:sz w:val="24"/>
          <w:szCs w:val="24"/>
        </w:rPr>
        <w:t>Руководствуясь</w:t>
      </w:r>
      <w:r w:rsidR="00824F9C" w:rsidRPr="00EB2C37">
        <w:rPr>
          <w:rFonts w:ascii="Times New Roman" w:hAnsi="Times New Roman" w:cs="Times New Roman"/>
          <w:sz w:val="24"/>
          <w:szCs w:val="24"/>
        </w:rPr>
        <w:t xml:space="preserve"> </w:t>
      </w:r>
      <w:r w:rsidR="006E4BC6" w:rsidRPr="00A35AE4">
        <w:rPr>
          <w:rFonts w:ascii="Times New Roman" w:hAnsi="Times New Roman" w:cs="Times New Roman"/>
          <w:sz w:val="24"/>
          <w:szCs w:val="24"/>
        </w:rPr>
        <w:t>Трудов</w:t>
      </w:r>
      <w:r w:rsidR="00615074">
        <w:rPr>
          <w:rFonts w:ascii="Times New Roman" w:hAnsi="Times New Roman" w:cs="Times New Roman"/>
          <w:sz w:val="24"/>
          <w:szCs w:val="24"/>
        </w:rPr>
        <w:t>ым</w:t>
      </w:r>
      <w:r w:rsidR="006E4BC6" w:rsidRPr="00A35AE4">
        <w:rPr>
          <w:rFonts w:ascii="Times New Roman" w:hAnsi="Times New Roman" w:cs="Times New Roman"/>
          <w:sz w:val="24"/>
          <w:szCs w:val="24"/>
        </w:rPr>
        <w:t xml:space="preserve"> кодекс</w:t>
      </w:r>
      <w:r w:rsidR="00615074">
        <w:rPr>
          <w:rFonts w:ascii="Times New Roman" w:hAnsi="Times New Roman" w:cs="Times New Roman"/>
          <w:sz w:val="24"/>
          <w:szCs w:val="24"/>
        </w:rPr>
        <w:t>ом</w:t>
      </w:r>
      <w:r w:rsidR="006E4BC6" w:rsidRPr="00A35AE4">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006E4BC6" w:rsidRPr="00A35AE4">
        <w:rPr>
          <w:rFonts w:ascii="Times New Roman" w:hAnsi="Times New Roman" w:cs="Times New Roman"/>
          <w:sz w:val="24"/>
          <w:szCs w:val="24"/>
        </w:rPr>
        <w:t>Ф</w:t>
      </w:r>
      <w:r>
        <w:rPr>
          <w:rFonts w:ascii="Times New Roman" w:hAnsi="Times New Roman" w:cs="Times New Roman"/>
          <w:sz w:val="24"/>
          <w:szCs w:val="24"/>
        </w:rPr>
        <w:t>едерации</w:t>
      </w:r>
      <w:r w:rsidR="006E4BC6">
        <w:rPr>
          <w:rFonts w:ascii="Times New Roman" w:hAnsi="Times New Roman" w:cs="Times New Roman"/>
          <w:sz w:val="24"/>
          <w:szCs w:val="24"/>
        </w:rPr>
        <w:t>,</w:t>
      </w:r>
      <w:r w:rsidR="006E4BC6" w:rsidRPr="00A35AE4">
        <w:rPr>
          <w:rFonts w:ascii="Times New Roman" w:hAnsi="Times New Roman" w:cs="Times New Roman"/>
          <w:sz w:val="24"/>
          <w:szCs w:val="24"/>
        </w:rPr>
        <w:t xml:space="preserve"> </w:t>
      </w:r>
      <w:r w:rsidR="00824F9C" w:rsidRPr="00EB2C37">
        <w:rPr>
          <w:rFonts w:ascii="Times New Roman" w:hAnsi="Times New Roman" w:cs="Times New Roman"/>
          <w:sz w:val="24"/>
          <w:szCs w:val="24"/>
        </w:rPr>
        <w:t>Федеральн</w:t>
      </w:r>
      <w:r>
        <w:rPr>
          <w:rFonts w:ascii="Times New Roman" w:hAnsi="Times New Roman" w:cs="Times New Roman"/>
          <w:sz w:val="24"/>
          <w:szCs w:val="24"/>
        </w:rPr>
        <w:t>ым</w:t>
      </w:r>
      <w:r w:rsidR="00824F9C" w:rsidRPr="00EB2C37">
        <w:rPr>
          <w:rFonts w:ascii="Times New Roman" w:hAnsi="Times New Roman" w:cs="Times New Roman"/>
          <w:sz w:val="24"/>
          <w:szCs w:val="24"/>
        </w:rPr>
        <w:t xml:space="preserve"> закон</w:t>
      </w:r>
      <w:r>
        <w:rPr>
          <w:rFonts w:ascii="Times New Roman" w:hAnsi="Times New Roman" w:cs="Times New Roman"/>
          <w:sz w:val="24"/>
          <w:szCs w:val="24"/>
        </w:rPr>
        <w:t>ом</w:t>
      </w:r>
      <w:r w:rsidR="00824F9C" w:rsidRPr="00EB2C37">
        <w:rPr>
          <w:rFonts w:ascii="Times New Roman" w:hAnsi="Times New Roman" w:cs="Times New Roman"/>
          <w:sz w:val="24"/>
          <w:szCs w:val="24"/>
        </w:rPr>
        <w:t xml:space="preserve"> от 2 марта 2007 года № 25-ФЗ «О муниципальной службе в Российской Федерации»</w:t>
      </w:r>
      <w:r w:rsidR="00615074">
        <w:rPr>
          <w:rFonts w:ascii="Times New Roman" w:hAnsi="Times New Roman" w:cs="Times New Roman"/>
          <w:sz w:val="24"/>
          <w:szCs w:val="24"/>
        </w:rPr>
        <w:t xml:space="preserve">, Положением </w:t>
      </w:r>
      <w:r w:rsidR="00B1544B">
        <w:rPr>
          <w:rFonts w:ascii="Times New Roman" w:hAnsi="Times New Roman" w:cs="Times New Roman"/>
          <w:sz w:val="24"/>
          <w:szCs w:val="24"/>
        </w:rPr>
        <w:t>о размере и условиях оплаты труда муниципальных служащих муниципального образования Киренский район от 28 марта 2012 года №306/5 (с изменениями и дополнениями)</w:t>
      </w:r>
      <w:r w:rsidR="00C9500F" w:rsidRPr="00EB2C37">
        <w:rPr>
          <w:rFonts w:ascii="Times New Roman" w:hAnsi="Times New Roman" w:cs="Times New Roman"/>
          <w:sz w:val="24"/>
          <w:szCs w:val="24"/>
        </w:rPr>
        <w:t>:</w:t>
      </w:r>
    </w:p>
    <w:p w:rsidR="00C9500F" w:rsidRPr="00507EBD" w:rsidRDefault="00C9500F" w:rsidP="00507EBD">
      <w:pPr>
        <w:pStyle w:val="ConsNormal"/>
        <w:spacing w:line="276" w:lineRule="auto"/>
        <w:ind w:firstLine="708"/>
        <w:jc w:val="both"/>
        <w:rPr>
          <w:rFonts w:ascii="Times New Roman" w:hAnsi="Times New Roman" w:cs="Times New Roman"/>
          <w:sz w:val="22"/>
          <w:szCs w:val="22"/>
        </w:rPr>
      </w:pPr>
    </w:p>
    <w:p w:rsidR="00824F9C" w:rsidRPr="00EB2C37" w:rsidRDefault="00EB2C37" w:rsidP="00EB2C37">
      <w:pPr>
        <w:pStyle w:val="a6"/>
        <w:numPr>
          <w:ilvl w:val="0"/>
          <w:numId w:val="4"/>
        </w:numPr>
        <w:spacing w:after="200" w:line="276" w:lineRule="auto"/>
        <w:ind w:left="0" w:firstLine="567"/>
        <w:jc w:val="both"/>
      </w:pPr>
      <w:r w:rsidRPr="00EB2C37">
        <w:t>Утвердить Правил</w:t>
      </w:r>
      <w:r>
        <w:t>а</w:t>
      </w:r>
      <w:r w:rsidRPr="00EB2C37">
        <w:t xml:space="preserve"> внутреннего </w:t>
      </w:r>
      <w:r>
        <w:t xml:space="preserve">трудового </w:t>
      </w:r>
      <w:r w:rsidRPr="00EB2C37">
        <w:t>распорядка Думы Киренского муниципального района</w:t>
      </w:r>
      <w:r>
        <w:t>.</w:t>
      </w:r>
    </w:p>
    <w:p w:rsidR="00824F9C" w:rsidRPr="00EB2C37" w:rsidRDefault="00824F9C" w:rsidP="00507EBD">
      <w:pPr>
        <w:pStyle w:val="a6"/>
        <w:widowControl w:val="0"/>
        <w:numPr>
          <w:ilvl w:val="0"/>
          <w:numId w:val="4"/>
        </w:numPr>
        <w:suppressAutoHyphens/>
        <w:autoSpaceDE w:val="0"/>
        <w:spacing w:line="276" w:lineRule="auto"/>
        <w:ind w:left="0" w:firstLine="567"/>
        <w:jc w:val="both"/>
        <w:rPr>
          <w:lang w:eastAsia="ar-SA"/>
        </w:rPr>
      </w:pPr>
      <w:r w:rsidRPr="00EB2C37">
        <w:rPr>
          <w:lang w:eastAsia="ar-SA"/>
        </w:rPr>
        <w:t>Данное постановление подлежит р</w:t>
      </w:r>
      <w:r w:rsidRPr="00EB2C37">
        <w:rPr>
          <w:rFonts w:eastAsia="MS Mincho"/>
          <w:lang w:eastAsia="ar-SA"/>
        </w:rPr>
        <w:t xml:space="preserve">азмещению на официальном сайте </w:t>
      </w:r>
      <w:r w:rsidR="003419B7">
        <w:rPr>
          <w:rFonts w:eastAsia="MS Mincho"/>
          <w:lang w:eastAsia="ar-SA"/>
        </w:rPr>
        <w:t>а</w:t>
      </w:r>
      <w:r w:rsidRPr="00EB2C37">
        <w:rPr>
          <w:rFonts w:eastAsia="MS Mincho"/>
          <w:lang w:eastAsia="ar-SA"/>
        </w:rPr>
        <w:t xml:space="preserve">дминистрации </w:t>
      </w:r>
      <w:r w:rsidRPr="00EB2C37">
        <w:rPr>
          <w:lang w:eastAsia="ar-SA"/>
        </w:rPr>
        <w:t xml:space="preserve">Киренского муниципального района </w:t>
      </w:r>
      <w:hyperlink r:id="rId7" w:history="1">
        <w:r w:rsidRPr="00EB2C37">
          <w:rPr>
            <w:rStyle w:val="a7"/>
            <w:lang w:val="en-US" w:eastAsia="ar-SA"/>
          </w:rPr>
          <w:t>www</w:t>
        </w:r>
        <w:r w:rsidRPr="00EB2C37">
          <w:rPr>
            <w:rStyle w:val="a7"/>
            <w:lang w:eastAsia="ar-SA"/>
          </w:rPr>
          <w:t>.</w:t>
        </w:r>
        <w:proofErr w:type="spellStart"/>
        <w:r w:rsidRPr="00EB2C37">
          <w:rPr>
            <w:rStyle w:val="a7"/>
            <w:lang w:eastAsia="ar-SA"/>
          </w:rPr>
          <w:t>kirenskrn.irkobl.ru</w:t>
        </w:r>
        <w:proofErr w:type="spellEnd"/>
      </w:hyperlink>
      <w:r w:rsidR="00C621DE" w:rsidRPr="00EB2C37">
        <w:t xml:space="preserve"> в разделе «Дума Киренского района»</w:t>
      </w:r>
      <w:r w:rsidRPr="00EB2C37">
        <w:rPr>
          <w:lang w:eastAsia="ar-SA"/>
        </w:rPr>
        <w:t>.</w:t>
      </w:r>
    </w:p>
    <w:p w:rsidR="007507D3" w:rsidRPr="00EB2C37" w:rsidRDefault="007507D3" w:rsidP="00507EBD">
      <w:pPr>
        <w:pStyle w:val="a6"/>
        <w:widowControl w:val="0"/>
        <w:numPr>
          <w:ilvl w:val="0"/>
          <w:numId w:val="4"/>
        </w:numPr>
        <w:suppressAutoHyphens/>
        <w:autoSpaceDE w:val="0"/>
        <w:spacing w:line="276" w:lineRule="auto"/>
        <w:ind w:left="0" w:firstLine="567"/>
        <w:jc w:val="both"/>
        <w:rPr>
          <w:lang w:eastAsia="ar-SA"/>
        </w:rPr>
      </w:pPr>
      <w:r w:rsidRPr="00EB2C37">
        <w:rPr>
          <w:lang w:eastAsia="ar-SA"/>
        </w:rPr>
        <w:t xml:space="preserve">Данное постановление вступает в силу </w:t>
      </w:r>
      <w:r w:rsidRPr="00EB2C37">
        <w:t>со дня его официального обнародования.</w:t>
      </w:r>
    </w:p>
    <w:p w:rsidR="00824F9C" w:rsidRPr="00EB2C37" w:rsidRDefault="00824F9C" w:rsidP="00507EBD">
      <w:pPr>
        <w:pStyle w:val="a6"/>
        <w:widowControl w:val="0"/>
        <w:numPr>
          <w:ilvl w:val="0"/>
          <w:numId w:val="4"/>
        </w:numPr>
        <w:suppressAutoHyphens/>
        <w:autoSpaceDE w:val="0"/>
        <w:spacing w:line="276" w:lineRule="auto"/>
        <w:ind w:left="0" w:firstLine="567"/>
        <w:jc w:val="both"/>
        <w:rPr>
          <w:lang w:eastAsia="ar-SA"/>
        </w:rPr>
      </w:pPr>
      <w:proofErr w:type="gramStart"/>
      <w:r w:rsidRPr="00EB2C37">
        <w:rPr>
          <w:lang w:eastAsia="ar-SA"/>
        </w:rPr>
        <w:t>Контроль за</w:t>
      </w:r>
      <w:proofErr w:type="gramEnd"/>
      <w:r w:rsidRPr="00EB2C37">
        <w:rPr>
          <w:lang w:eastAsia="ar-SA"/>
        </w:rPr>
        <w:t xml:space="preserve"> выполнением данного постановления </w:t>
      </w:r>
      <w:r w:rsidR="0033647B" w:rsidRPr="00EB2C37">
        <w:rPr>
          <w:lang w:eastAsia="ar-SA"/>
        </w:rPr>
        <w:t>оставляю за собой</w:t>
      </w:r>
      <w:r w:rsidRPr="00EB2C37">
        <w:rPr>
          <w:lang w:eastAsia="ar-SA"/>
        </w:rPr>
        <w:t>.</w:t>
      </w:r>
    </w:p>
    <w:p w:rsidR="0033647B" w:rsidRPr="00EB2C37" w:rsidRDefault="0033647B" w:rsidP="00C9500F">
      <w:pPr>
        <w:jc w:val="both"/>
        <w:rPr>
          <w:b/>
        </w:rPr>
      </w:pPr>
    </w:p>
    <w:p w:rsidR="00507EBD" w:rsidRDefault="00507EBD" w:rsidP="00C9500F">
      <w:pPr>
        <w:jc w:val="both"/>
        <w:rPr>
          <w:sz w:val="22"/>
          <w:szCs w:val="22"/>
        </w:rPr>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C9500F" w:rsidRDefault="00C9500F" w:rsidP="00C9500F">
      <w:pPr>
        <w:jc w:val="both"/>
      </w:pPr>
      <w:r w:rsidRPr="00EB2C37">
        <w:t>Предс</w:t>
      </w:r>
      <w:r w:rsidR="0033647B" w:rsidRPr="00EB2C37">
        <w:t>едатель Думы</w:t>
      </w:r>
      <w:r w:rsidR="0033647B" w:rsidRPr="00EB2C37">
        <w:tab/>
      </w:r>
      <w:r w:rsidR="0033647B" w:rsidRPr="00EB2C37">
        <w:tab/>
      </w:r>
      <w:r w:rsidR="0033647B" w:rsidRPr="00EB2C37">
        <w:tab/>
      </w:r>
      <w:r w:rsidR="0033647B" w:rsidRPr="00EB2C37">
        <w:tab/>
      </w:r>
      <w:r w:rsidR="0033647B" w:rsidRPr="00EB2C37">
        <w:tab/>
      </w:r>
      <w:r w:rsidR="0033647B" w:rsidRPr="00EB2C37">
        <w:tab/>
      </w:r>
      <w:r w:rsidR="0033647B" w:rsidRPr="00EB2C37">
        <w:tab/>
      </w:r>
      <w:r w:rsidR="0033647B" w:rsidRPr="00EB2C37">
        <w:tab/>
      </w:r>
      <w:r w:rsidR="0033647B" w:rsidRPr="00EB2C37">
        <w:tab/>
      </w:r>
      <w:r w:rsidRPr="00EB2C37">
        <w:t>П.М. Пашкин</w:t>
      </w: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Default="00EB2C37" w:rsidP="00C9500F">
      <w:pPr>
        <w:jc w:val="both"/>
      </w:pPr>
    </w:p>
    <w:p w:rsidR="00EB2C37" w:rsidRPr="00EB2C37" w:rsidRDefault="00EB2C37" w:rsidP="00C9500F">
      <w:pPr>
        <w:jc w:val="both"/>
      </w:pPr>
    </w:p>
    <w:tbl>
      <w:tblPr>
        <w:tblW w:w="9752" w:type="dxa"/>
        <w:jc w:val="center"/>
        <w:tblInd w:w="91" w:type="dxa"/>
        <w:tblLook w:val="01E0"/>
      </w:tblPr>
      <w:tblGrid>
        <w:gridCol w:w="5870"/>
        <w:gridCol w:w="644"/>
        <w:gridCol w:w="3238"/>
      </w:tblGrid>
      <w:tr w:rsidR="0033647B" w:rsidTr="00951287">
        <w:trPr>
          <w:cantSplit/>
          <w:jc w:val="center"/>
        </w:trPr>
        <w:tc>
          <w:tcPr>
            <w:tcW w:w="5870" w:type="dxa"/>
          </w:tcPr>
          <w:p w:rsidR="0033647B" w:rsidRPr="008D49DE" w:rsidRDefault="0033647B" w:rsidP="0033647B">
            <w:pPr>
              <w:spacing w:line="360" w:lineRule="auto"/>
              <w:outlineLvl w:val="0"/>
              <w:rPr>
                <w:sz w:val="28"/>
                <w:szCs w:val="28"/>
              </w:rPr>
            </w:pPr>
            <w:r>
              <w:rPr>
                <w:sz w:val="28"/>
                <w:szCs w:val="28"/>
              </w:rPr>
              <w:t>Дума</w:t>
            </w:r>
          </w:p>
          <w:p w:rsidR="0033647B" w:rsidRPr="008D49DE" w:rsidRDefault="0033647B" w:rsidP="0033647B">
            <w:pPr>
              <w:tabs>
                <w:tab w:val="left" w:pos="2145"/>
              </w:tabs>
              <w:spacing w:line="360" w:lineRule="auto"/>
              <w:outlineLvl w:val="0"/>
              <w:rPr>
                <w:sz w:val="28"/>
                <w:szCs w:val="28"/>
              </w:rPr>
            </w:pPr>
            <w:r>
              <w:rPr>
                <w:sz w:val="28"/>
                <w:szCs w:val="28"/>
              </w:rPr>
              <w:t>Киренского</w:t>
            </w:r>
          </w:p>
          <w:p w:rsidR="0033647B" w:rsidRPr="008D49DE" w:rsidRDefault="0033647B" w:rsidP="0033647B">
            <w:pPr>
              <w:spacing w:line="360" w:lineRule="auto"/>
              <w:outlineLvl w:val="0"/>
              <w:rPr>
                <w:sz w:val="28"/>
                <w:szCs w:val="28"/>
              </w:rPr>
            </w:pPr>
            <w:r w:rsidRPr="008D49DE">
              <w:rPr>
                <w:sz w:val="28"/>
                <w:szCs w:val="28"/>
              </w:rPr>
              <w:t>муниципального района</w:t>
            </w:r>
          </w:p>
          <w:p w:rsidR="0033647B" w:rsidRDefault="0033647B" w:rsidP="00717CD4">
            <w:pPr>
              <w:jc w:val="center"/>
            </w:pPr>
          </w:p>
        </w:tc>
        <w:tc>
          <w:tcPr>
            <w:tcW w:w="644" w:type="dxa"/>
            <w:vMerge w:val="restart"/>
          </w:tcPr>
          <w:p w:rsidR="0033647B" w:rsidRDefault="0033647B" w:rsidP="00717CD4"/>
        </w:tc>
        <w:tc>
          <w:tcPr>
            <w:tcW w:w="3238" w:type="dxa"/>
            <w:vMerge w:val="restart"/>
          </w:tcPr>
          <w:p w:rsidR="00507EBD" w:rsidRPr="008D49DE" w:rsidRDefault="00507EBD" w:rsidP="00507EBD">
            <w:pPr>
              <w:spacing w:line="276" w:lineRule="auto"/>
              <w:ind w:firstLine="567"/>
              <w:jc w:val="center"/>
            </w:pPr>
            <w:r w:rsidRPr="008D49DE">
              <w:t>УТВЕРЖДЕНО</w:t>
            </w:r>
          </w:p>
          <w:p w:rsidR="00507EBD" w:rsidRPr="008D49DE" w:rsidRDefault="00507EBD" w:rsidP="00507EBD">
            <w:pPr>
              <w:spacing w:line="276" w:lineRule="auto"/>
              <w:ind w:firstLine="567"/>
              <w:jc w:val="center"/>
            </w:pPr>
            <w:r w:rsidRPr="008D49DE">
              <w:t>Постановлением</w:t>
            </w:r>
          </w:p>
          <w:p w:rsidR="00507EBD" w:rsidRPr="008D49DE" w:rsidRDefault="00507EBD" w:rsidP="00507EBD">
            <w:pPr>
              <w:spacing w:line="276" w:lineRule="auto"/>
              <w:ind w:firstLine="567"/>
              <w:jc w:val="center"/>
            </w:pPr>
            <w:r>
              <w:t>Думы Киренского муниципального района</w:t>
            </w:r>
          </w:p>
          <w:p w:rsidR="0033647B" w:rsidRDefault="00507EBD" w:rsidP="005A595E">
            <w:pPr>
              <w:jc w:val="center"/>
            </w:pPr>
            <w:r>
              <w:t>о</w:t>
            </w:r>
            <w:r w:rsidRPr="008D49DE">
              <w:t>т</w:t>
            </w:r>
            <w:r>
              <w:t xml:space="preserve"> 0</w:t>
            </w:r>
            <w:r w:rsidR="005A595E">
              <w:t>5</w:t>
            </w:r>
            <w:r>
              <w:t>.</w:t>
            </w:r>
            <w:r w:rsidR="005A595E">
              <w:t>11</w:t>
            </w:r>
            <w:r>
              <w:t xml:space="preserve">.2015г. </w:t>
            </w:r>
            <w:r w:rsidRPr="008D49DE">
              <w:t>№</w:t>
            </w:r>
            <w:r w:rsidR="005A595E">
              <w:t>1</w:t>
            </w:r>
            <w:r w:rsidR="002F32EE">
              <w:t>6</w:t>
            </w:r>
          </w:p>
        </w:tc>
      </w:tr>
      <w:tr w:rsidR="0033647B" w:rsidTr="00951287">
        <w:trPr>
          <w:cantSplit/>
          <w:jc w:val="center"/>
        </w:trPr>
        <w:tc>
          <w:tcPr>
            <w:tcW w:w="5870" w:type="dxa"/>
          </w:tcPr>
          <w:p w:rsidR="0033647B" w:rsidRPr="00824F70" w:rsidRDefault="005A595E" w:rsidP="00717CD4">
            <w:pPr>
              <w:outlineLvl w:val="0"/>
            </w:pPr>
            <w:r w:rsidRPr="00C67856">
              <w:rPr>
                <w:b/>
              </w:rPr>
              <w:t>ПРАВИЛА ВНУТРЕННЕГО ТРУДОВОГО РАСПОРЯДКА</w:t>
            </w:r>
          </w:p>
        </w:tc>
        <w:tc>
          <w:tcPr>
            <w:tcW w:w="644" w:type="dxa"/>
            <w:vMerge/>
          </w:tcPr>
          <w:p w:rsidR="0033647B" w:rsidRDefault="0033647B" w:rsidP="00717CD4"/>
        </w:tc>
        <w:tc>
          <w:tcPr>
            <w:tcW w:w="3238" w:type="dxa"/>
            <w:vMerge/>
          </w:tcPr>
          <w:p w:rsidR="0033647B" w:rsidRDefault="0033647B" w:rsidP="00717CD4"/>
        </w:tc>
      </w:tr>
    </w:tbl>
    <w:p w:rsidR="007507D3" w:rsidRDefault="007507D3" w:rsidP="007507D3">
      <w:pPr>
        <w:ind w:left="-284"/>
        <w:jc w:val="center"/>
        <w:outlineLvl w:val="0"/>
        <w:rPr>
          <w:b/>
        </w:rPr>
      </w:pPr>
    </w:p>
    <w:p w:rsidR="00507EBD" w:rsidRDefault="00507EBD" w:rsidP="007507D3">
      <w:pPr>
        <w:ind w:left="-284"/>
        <w:jc w:val="center"/>
        <w:outlineLvl w:val="0"/>
        <w:rPr>
          <w:b/>
        </w:rPr>
      </w:pPr>
    </w:p>
    <w:p w:rsidR="00507EBD" w:rsidRDefault="00507EBD" w:rsidP="007507D3">
      <w:pPr>
        <w:ind w:left="-284"/>
        <w:jc w:val="center"/>
        <w:outlineLvl w:val="0"/>
        <w:rPr>
          <w:lang w:eastAsia="en-US"/>
        </w:rPr>
      </w:pPr>
    </w:p>
    <w:p w:rsidR="005A595E" w:rsidRDefault="005A595E" w:rsidP="005A595E">
      <w:pPr>
        <w:autoSpaceDE w:val="0"/>
        <w:autoSpaceDN w:val="0"/>
        <w:adjustRightInd w:val="0"/>
        <w:jc w:val="center"/>
        <w:rPr>
          <w:b/>
          <w:color w:val="000000"/>
        </w:rPr>
      </w:pPr>
      <w:r>
        <w:rPr>
          <w:b/>
          <w:color w:val="000000"/>
        </w:rPr>
        <w:t>Глава 1. Общие положения</w:t>
      </w:r>
    </w:p>
    <w:p w:rsidR="005A595E" w:rsidRPr="009F4CED" w:rsidRDefault="005A595E" w:rsidP="005A595E">
      <w:pPr>
        <w:autoSpaceDE w:val="0"/>
        <w:autoSpaceDN w:val="0"/>
        <w:adjustRightInd w:val="0"/>
        <w:jc w:val="center"/>
        <w:rPr>
          <w:b/>
          <w:color w:val="000000"/>
        </w:rPr>
      </w:pPr>
    </w:p>
    <w:p w:rsidR="005A595E" w:rsidRPr="009F4CED" w:rsidRDefault="005A595E" w:rsidP="0094036F">
      <w:pPr>
        <w:ind w:firstLine="567"/>
        <w:jc w:val="both"/>
      </w:pPr>
      <w:r w:rsidRPr="009F4CED">
        <w:t xml:space="preserve">1. Правила внутреннего трудового распорядка вводятся для работников </w:t>
      </w:r>
      <w:r w:rsidR="003E242E">
        <w:t>Думы Киренского муниципального района</w:t>
      </w:r>
      <w:r w:rsidR="00B1544B">
        <w:t>, муниципальных служащих Думы Киренского муниципального района (далее – работники)</w:t>
      </w:r>
      <w:r w:rsidR="0094036F">
        <w:t>.</w:t>
      </w:r>
    </w:p>
    <w:p w:rsidR="005A595E" w:rsidRDefault="00B1544B" w:rsidP="0094036F">
      <w:pPr>
        <w:ind w:firstLine="567"/>
        <w:jc w:val="both"/>
        <w:rPr>
          <w:color w:val="000000"/>
        </w:rPr>
      </w:pPr>
      <w:r>
        <w:rPr>
          <w:color w:val="000000"/>
        </w:rPr>
        <w:t xml:space="preserve">2. </w:t>
      </w:r>
      <w:r w:rsidR="005A595E" w:rsidRPr="009F4CED">
        <w:rPr>
          <w:color w:val="000000"/>
        </w:rPr>
        <w:t xml:space="preserve">Правила внутреннего трудового распорядка </w:t>
      </w:r>
      <w:r w:rsidR="0094036F" w:rsidRPr="0094036F">
        <w:rPr>
          <w:shd w:val="clear" w:color="auto" w:fill="FFFFFF"/>
        </w:rPr>
        <w:t>регламентируют отношения между работником и работодателе</w:t>
      </w:r>
      <w:r w:rsidR="0094036F">
        <w:rPr>
          <w:color w:val="000000"/>
        </w:rPr>
        <w:t>м,</w:t>
      </w:r>
      <w:r w:rsidR="0094036F" w:rsidRPr="0094036F">
        <w:rPr>
          <w:color w:val="000000"/>
        </w:rPr>
        <w:t xml:space="preserve"> </w:t>
      </w:r>
      <w:r w:rsidR="0094036F" w:rsidRPr="009F4CED">
        <w:rPr>
          <w:color w:val="000000"/>
        </w:rPr>
        <w:t>регламентируют порядок</w:t>
      </w:r>
      <w:r w:rsidR="0094036F" w:rsidRPr="0094036F">
        <w:rPr>
          <w:color w:val="000000"/>
        </w:rPr>
        <w:t xml:space="preserve"> </w:t>
      </w:r>
      <w:r w:rsidR="005A595E" w:rsidRPr="009F4CED">
        <w:rPr>
          <w:color w:val="000000"/>
        </w:rPr>
        <w:t xml:space="preserve">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Pr>
          <w:color w:val="000000"/>
        </w:rPr>
        <w:t>Думе Киренского муниципального района</w:t>
      </w:r>
      <w:r w:rsidR="005A595E" w:rsidRPr="009F4CED">
        <w:rPr>
          <w:color w:val="000000"/>
        </w:rPr>
        <w:t>.</w:t>
      </w:r>
    </w:p>
    <w:p w:rsidR="00EB2C37" w:rsidRDefault="00EB2C37" w:rsidP="0094036F">
      <w:pPr>
        <w:ind w:firstLine="567"/>
        <w:jc w:val="both"/>
        <w:rPr>
          <w:color w:val="000000"/>
        </w:rPr>
      </w:pPr>
      <w:r>
        <w:t xml:space="preserve">3. </w:t>
      </w:r>
      <w:r w:rsidRPr="00A35AE4">
        <w:t xml:space="preserve">Правила </w:t>
      </w:r>
      <w:r w:rsidR="00B1544B" w:rsidRPr="009F4CED">
        <w:rPr>
          <w:color w:val="000000"/>
        </w:rPr>
        <w:t xml:space="preserve">внутреннего трудового распорядка </w:t>
      </w:r>
      <w:r w:rsidRPr="00A35AE4">
        <w:t xml:space="preserve">распространяются на лиц, работающих </w:t>
      </w:r>
      <w:r>
        <w:t xml:space="preserve">в Думе Киренского муниципального района </w:t>
      </w:r>
      <w:r w:rsidRPr="00A35AE4">
        <w:t>по трудовому договор</w:t>
      </w:r>
      <w:r>
        <w:t xml:space="preserve">у, </w:t>
      </w:r>
      <w:r w:rsidRPr="00A35AE4">
        <w:t>как по основному месту работы, так и на условиях работы по совместительству, и обязательны для их безусловного исполнения.</w:t>
      </w:r>
    </w:p>
    <w:p w:rsidR="005A595E" w:rsidRDefault="005A595E" w:rsidP="005A595E">
      <w:pPr>
        <w:autoSpaceDE w:val="0"/>
        <w:autoSpaceDN w:val="0"/>
        <w:adjustRightInd w:val="0"/>
        <w:ind w:left="1649" w:firstLine="485"/>
        <w:jc w:val="both"/>
        <w:rPr>
          <w:b/>
          <w:color w:val="000000"/>
        </w:rPr>
      </w:pPr>
    </w:p>
    <w:p w:rsidR="005A595E" w:rsidRDefault="005A595E" w:rsidP="005A595E">
      <w:pPr>
        <w:autoSpaceDE w:val="0"/>
        <w:autoSpaceDN w:val="0"/>
        <w:adjustRightInd w:val="0"/>
        <w:ind w:left="1649" w:firstLine="485"/>
        <w:jc w:val="both"/>
        <w:rPr>
          <w:b/>
          <w:color w:val="000000"/>
        </w:rPr>
      </w:pPr>
      <w:r w:rsidRPr="009F4CED">
        <w:rPr>
          <w:b/>
          <w:color w:val="000000"/>
        </w:rPr>
        <w:t>Глава 2. Основные</w:t>
      </w:r>
      <w:r>
        <w:rPr>
          <w:b/>
          <w:color w:val="000000"/>
        </w:rPr>
        <w:t xml:space="preserve"> права и обязанности работников</w:t>
      </w:r>
    </w:p>
    <w:p w:rsidR="005A595E" w:rsidRPr="009F4CED" w:rsidRDefault="005A595E" w:rsidP="005A595E">
      <w:pPr>
        <w:autoSpaceDE w:val="0"/>
        <w:autoSpaceDN w:val="0"/>
        <w:adjustRightInd w:val="0"/>
        <w:ind w:left="1649" w:firstLine="485"/>
        <w:jc w:val="both"/>
        <w:rPr>
          <w:b/>
          <w:color w:val="000000"/>
        </w:rPr>
      </w:pPr>
    </w:p>
    <w:p w:rsidR="005A595E" w:rsidRPr="009F4CED" w:rsidRDefault="00EB2C37" w:rsidP="005A595E">
      <w:pPr>
        <w:autoSpaceDE w:val="0"/>
        <w:autoSpaceDN w:val="0"/>
        <w:adjustRightInd w:val="0"/>
        <w:ind w:firstLine="485"/>
        <w:jc w:val="both"/>
        <w:rPr>
          <w:color w:val="000000"/>
          <w:u w:val="single"/>
        </w:rPr>
      </w:pPr>
      <w:r>
        <w:rPr>
          <w:color w:val="000000"/>
          <w:u w:val="single"/>
        </w:rPr>
        <w:t>4</w:t>
      </w:r>
      <w:r w:rsidR="005A595E" w:rsidRPr="009F4CED">
        <w:rPr>
          <w:color w:val="000000"/>
          <w:u w:val="single"/>
        </w:rPr>
        <w:t xml:space="preserve">. Каждый работник  имеет право </w:t>
      </w:r>
      <w:proofErr w:type="gramStart"/>
      <w:r w:rsidR="005A595E" w:rsidRPr="009F4CED">
        <w:rPr>
          <w:color w:val="000000"/>
          <w:u w:val="single"/>
        </w:rPr>
        <w:t>на</w:t>
      </w:r>
      <w:proofErr w:type="gramEnd"/>
      <w:r w:rsidR="005A595E" w:rsidRPr="009F4CED">
        <w:rPr>
          <w:color w:val="000000"/>
          <w:u w:val="single"/>
        </w:rPr>
        <w:t>:</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предоставление ему работы, обусловленной трудовым договором;</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рабочее место, соответствующее государственным нормативным требованиям охраны труда;</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полную достоверную информацию об условиях труда и требованиях охраны труда на рабочем месте;</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участие в управлении организацией в предусмотренных Трудовым кодексом РФ, иными федеральными законами и коллективным договором формах;</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защиту своих трудовых прав, свобод и законных интересов всеми не запрещенными законом способами;</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lastRenderedPageBreak/>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A595E" w:rsidRPr="009F4CED" w:rsidRDefault="005A595E" w:rsidP="005A595E">
      <w:pPr>
        <w:numPr>
          <w:ilvl w:val="0"/>
          <w:numId w:val="12"/>
        </w:numPr>
        <w:tabs>
          <w:tab w:val="clear" w:pos="2700"/>
          <w:tab w:val="num" w:pos="426"/>
        </w:tabs>
        <w:ind w:left="426" w:hanging="284"/>
        <w:jc w:val="both"/>
        <w:rPr>
          <w:szCs w:val="18"/>
        </w:rPr>
      </w:pPr>
      <w:r w:rsidRPr="009F4CED">
        <w:rPr>
          <w:szCs w:val="1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A595E" w:rsidRDefault="005A595E" w:rsidP="005A595E">
      <w:pPr>
        <w:numPr>
          <w:ilvl w:val="0"/>
          <w:numId w:val="12"/>
        </w:numPr>
        <w:tabs>
          <w:tab w:val="clear" w:pos="2700"/>
          <w:tab w:val="num" w:pos="426"/>
        </w:tabs>
        <w:ind w:left="426" w:hanging="284"/>
        <w:jc w:val="both"/>
        <w:rPr>
          <w:szCs w:val="18"/>
        </w:rPr>
      </w:pPr>
      <w:r w:rsidRPr="009F4CED">
        <w:rPr>
          <w:szCs w:val="18"/>
        </w:rPr>
        <w:t>обязательное социальное страхование в случаях, предус</w:t>
      </w:r>
      <w:r>
        <w:rPr>
          <w:szCs w:val="18"/>
        </w:rPr>
        <w:t>мотренных федеральными законами;</w:t>
      </w:r>
    </w:p>
    <w:p w:rsidR="005A595E" w:rsidRPr="009F4CED" w:rsidRDefault="00EB2C37" w:rsidP="005A595E">
      <w:pPr>
        <w:autoSpaceDE w:val="0"/>
        <w:autoSpaceDN w:val="0"/>
        <w:adjustRightInd w:val="0"/>
        <w:ind w:firstLine="485"/>
        <w:jc w:val="both"/>
        <w:rPr>
          <w:color w:val="000000"/>
          <w:u w:val="single"/>
        </w:rPr>
      </w:pPr>
      <w:r>
        <w:rPr>
          <w:color w:val="000000"/>
          <w:u w:val="single"/>
        </w:rPr>
        <w:t>5</w:t>
      </w:r>
      <w:r w:rsidR="005A595E" w:rsidRPr="009F4CED">
        <w:rPr>
          <w:color w:val="000000"/>
          <w:u w:val="single"/>
        </w:rPr>
        <w:t>. Каждый работник обязан:</w:t>
      </w:r>
    </w:p>
    <w:p w:rsidR="005A595E" w:rsidRPr="009F4CED" w:rsidRDefault="005A595E" w:rsidP="005A595E">
      <w:pPr>
        <w:numPr>
          <w:ilvl w:val="0"/>
          <w:numId w:val="13"/>
        </w:numPr>
        <w:tabs>
          <w:tab w:val="clear" w:pos="2700"/>
          <w:tab w:val="num" w:pos="426"/>
        </w:tabs>
        <w:ind w:left="426" w:hanging="284"/>
        <w:jc w:val="both"/>
      </w:pPr>
      <w:r w:rsidRPr="009F4CED">
        <w:t>добросовестно исполнять свои трудовые обязанности, возложенные на него трудовым договором;</w:t>
      </w:r>
    </w:p>
    <w:p w:rsidR="005A595E" w:rsidRPr="009F4CED" w:rsidRDefault="005A595E" w:rsidP="005A595E">
      <w:pPr>
        <w:numPr>
          <w:ilvl w:val="0"/>
          <w:numId w:val="13"/>
        </w:numPr>
        <w:tabs>
          <w:tab w:val="clear" w:pos="2700"/>
          <w:tab w:val="num" w:pos="426"/>
        </w:tabs>
        <w:ind w:left="426" w:hanging="284"/>
        <w:jc w:val="both"/>
      </w:pPr>
      <w:r w:rsidRPr="009F4CED">
        <w:t>соблюдать правила внутреннего трудового распорядка;</w:t>
      </w:r>
    </w:p>
    <w:p w:rsidR="005A595E" w:rsidRPr="009F4CED" w:rsidRDefault="005A595E" w:rsidP="005A595E">
      <w:pPr>
        <w:numPr>
          <w:ilvl w:val="0"/>
          <w:numId w:val="13"/>
        </w:numPr>
        <w:tabs>
          <w:tab w:val="clear" w:pos="2700"/>
          <w:tab w:val="num" w:pos="426"/>
        </w:tabs>
        <w:ind w:left="426" w:hanging="284"/>
        <w:jc w:val="both"/>
      </w:pPr>
      <w:r w:rsidRPr="009F4CED">
        <w:t>соблюдать трудовую дисциплину;</w:t>
      </w:r>
    </w:p>
    <w:p w:rsidR="005A595E" w:rsidRPr="009F4CED" w:rsidRDefault="005A595E" w:rsidP="005A595E">
      <w:pPr>
        <w:numPr>
          <w:ilvl w:val="0"/>
          <w:numId w:val="13"/>
        </w:numPr>
        <w:tabs>
          <w:tab w:val="clear" w:pos="2700"/>
          <w:tab w:val="num" w:pos="426"/>
        </w:tabs>
        <w:ind w:left="426" w:hanging="284"/>
        <w:jc w:val="both"/>
      </w:pPr>
      <w:r w:rsidRPr="009F4CED">
        <w:t>выполнять установленные нормы труда;</w:t>
      </w:r>
    </w:p>
    <w:p w:rsidR="005A595E" w:rsidRPr="009F4CED" w:rsidRDefault="005A595E" w:rsidP="005A595E">
      <w:pPr>
        <w:numPr>
          <w:ilvl w:val="0"/>
          <w:numId w:val="13"/>
        </w:numPr>
        <w:tabs>
          <w:tab w:val="clear" w:pos="2700"/>
          <w:tab w:val="num" w:pos="426"/>
        </w:tabs>
        <w:ind w:left="426" w:hanging="284"/>
        <w:jc w:val="both"/>
      </w:pPr>
      <w:r w:rsidRPr="009F4CED">
        <w:t>соблюдать требования по охране труда и обеспечению безопасности труда;</w:t>
      </w:r>
    </w:p>
    <w:p w:rsidR="005A595E" w:rsidRPr="009F4CED" w:rsidRDefault="005A595E" w:rsidP="005A595E">
      <w:pPr>
        <w:numPr>
          <w:ilvl w:val="0"/>
          <w:numId w:val="13"/>
        </w:numPr>
        <w:tabs>
          <w:tab w:val="clear" w:pos="2700"/>
          <w:tab w:val="num" w:pos="426"/>
        </w:tabs>
        <w:ind w:left="426" w:hanging="284"/>
        <w:jc w:val="both"/>
      </w:pPr>
      <w:r w:rsidRPr="009F4CED">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A595E" w:rsidRPr="009F4CED" w:rsidRDefault="005A595E" w:rsidP="005A595E">
      <w:pPr>
        <w:numPr>
          <w:ilvl w:val="0"/>
          <w:numId w:val="7"/>
        </w:numPr>
        <w:tabs>
          <w:tab w:val="clear" w:pos="845"/>
          <w:tab w:val="num" w:pos="426"/>
        </w:tabs>
        <w:autoSpaceDE w:val="0"/>
        <w:autoSpaceDN w:val="0"/>
        <w:adjustRightInd w:val="0"/>
        <w:ind w:left="426" w:hanging="284"/>
        <w:jc w:val="both"/>
        <w:rPr>
          <w:color w:val="000000"/>
        </w:rPr>
      </w:pPr>
      <w:r w:rsidRPr="009F4CED">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A595E" w:rsidRPr="009F4CED" w:rsidRDefault="005A595E" w:rsidP="005A595E">
      <w:pPr>
        <w:numPr>
          <w:ilvl w:val="0"/>
          <w:numId w:val="7"/>
        </w:numPr>
        <w:tabs>
          <w:tab w:val="clear" w:pos="845"/>
          <w:tab w:val="num" w:pos="426"/>
        </w:tabs>
        <w:autoSpaceDE w:val="0"/>
        <w:autoSpaceDN w:val="0"/>
        <w:adjustRightInd w:val="0"/>
        <w:ind w:left="426" w:hanging="284"/>
        <w:jc w:val="both"/>
        <w:rPr>
          <w:color w:val="000000"/>
        </w:rPr>
      </w:pPr>
      <w:r w:rsidRPr="009F4CED">
        <w:rPr>
          <w:color w:val="000000"/>
        </w:rPr>
        <w:t>не распространять недостоверную и искаженную информацию о работодателе и информацию, порочащую деловую репутацию работодателя;</w:t>
      </w:r>
    </w:p>
    <w:p w:rsidR="005A595E" w:rsidRPr="009F4CED" w:rsidRDefault="005A595E" w:rsidP="005A595E">
      <w:pPr>
        <w:numPr>
          <w:ilvl w:val="0"/>
          <w:numId w:val="7"/>
        </w:numPr>
        <w:tabs>
          <w:tab w:val="clear" w:pos="845"/>
          <w:tab w:val="num" w:pos="426"/>
        </w:tabs>
        <w:autoSpaceDE w:val="0"/>
        <w:autoSpaceDN w:val="0"/>
        <w:adjustRightInd w:val="0"/>
        <w:ind w:left="426" w:hanging="284"/>
        <w:jc w:val="both"/>
        <w:rPr>
          <w:color w:val="000000"/>
          <w:sz w:val="22"/>
        </w:rPr>
      </w:pPr>
      <w:r w:rsidRPr="009F4CED">
        <w:rPr>
          <w:color w:val="000000"/>
          <w:szCs w:val="18"/>
        </w:rPr>
        <w:t xml:space="preserve">заключать договор о полной материальной ответственности в случае </w:t>
      </w:r>
      <w:proofErr w:type="spellStart"/>
      <w:r w:rsidR="003E242E" w:rsidRPr="009F4CED">
        <w:rPr>
          <w:color w:val="000000"/>
          <w:szCs w:val="18"/>
        </w:rPr>
        <w:t>пр</w:t>
      </w:r>
      <w:r w:rsidR="003E242E">
        <w:rPr>
          <w:color w:val="000000"/>
          <w:szCs w:val="18"/>
        </w:rPr>
        <w:t>и</w:t>
      </w:r>
      <w:r w:rsidR="003E242E" w:rsidRPr="009F4CED">
        <w:rPr>
          <w:color w:val="000000"/>
          <w:szCs w:val="18"/>
        </w:rPr>
        <w:t>ступления</w:t>
      </w:r>
      <w:proofErr w:type="spellEnd"/>
      <w:r w:rsidRPr="009F4CED">
        <w:rPr>
          <w:color w:val="000000"/>
          <w:szCs w:val="18"/>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r>
        <w:rPr>
          <w:color w:val="000000"/>
          <w:szCs w:val="18"/>
        </w:rPr>
        <w:t>;</w:t>
      </w:r>
    </w:p>
    <w:p w:rsidR="005A595E" w:rsidRPr="009F4CED" w:rsidRDefault="00EB2C37" w:rsidP="005A595E">
      <w:pPr>
        <w:pStyle w:val="aa"/>
        <w:jc w:val="both"/>
        <w:rPr>
          <w:rFonts w:ascii="Times New Roman" w:hAnsi="Times New Roman"/>
          <w:sz w:val="24"/>
        </w:rPr>
      </w:pPr>
      <w:r>
        <w:rPr>
          <w:rFonts w:ascii="Times New Roman" w:hAnsi="Times New Roman"/>
          <w:sz w:val="24"/>
        </w:rPr>
        <w:t>6</w:t>
      </w:r>
      <w:r w:rsidR="005A595E" w:rsidRPr="009F4CED">
        <w:rPr>
          <w:rFonts w:ascii="Times New Roman" w:hAnsi="Times New Roman"/>
          <w:sz w:val="24"/>
        </w:rPr>
        <w:t xml:space="preserve">.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w:t>
      </w:r>
      <w:r w:rsidR="005A595E">
        <w:rPr>
          <w:rFonts w:ascii="Times New Roman" w:hAnsi="Times New Roman"/>
          <w:sz w:val="24"/>
        </w:rPr>
        <w:t>организации</w:t>
      </w:r>
      <w:r w:rsidR="005A595E" w:rsidRPr="009F4CED">
        <w:rPr>
          <w:rFonts w:ascii="Times New Roman" w:hAnsi="Times New Roman"/>
          <w:sz w:val="24"/>
        </w:rPr>
        <w:t>, техническими правилами.</w:t>
      </w:r>
    </w:p>
    <w:p w:rsidR="005A595E" w:rsidRPr="009F4CED" w:rsidRDefault="005A595E" w:rsidP="005A595E">
      <w:pPr>
        <w:autoSpaceDE w:val="0"/>
        <w:autoSpaceDN w:val="0"/>
        <w:adjustRightInd w:val="0"/>
        <w:ind w:left="1649" w:firstLine="485"/>
        <w:jc w:val="both"/>
        <w:rPr>
          <w:b/>
          <w:color w:val="000000"/>
        </w:rPr>
      </w:pPr>
    </w:p>
    <w:p w:rsidR="005A595E" w:rsidRDefault="005A595E" w:rsidP="005A595E">
      <w:pPr>
        <w:autoSpaceDE w:val="0"/>
        <w:autoSpaceDN w:val="0"/>
        <w:adjustRightInd w:val="0"/>
        <w:ind w:left="1649" w:firstLine="485"/>
        <w:jc w:val="both"/>
        <w:rPr>
          <w:b/>
          <w:color w:val="000000"/>
        </w:rPr>
      </w:pPr>
      <w:r w:rsidRPr="009F4CED">
        <w:rPr>
          <w:b/>
          <w:color w:val="000000"/>
        </w:rPr>
        <w:t>Глава 3. Основные права и обязанности работодателя</w:t>
      </w:r>
    </w:p>
    <w:p w:rsidR="005A595E" w:rsidRPr="009F4CED" w:rsidRDefault="005A595E" w:rsidP="005A595E">
      <w:pPr>
        <w:autoSpaceDE w:val="0"/>
        <w:autoSpaceDN w:val="0"/>
        <w:adjustRightInd w:val="0"/>
        <w:ind w:left="1649" w:firstLine="485"/>
        <w:jc w:val="both"/>
        <w:rPr>
          <w:b/>
          <w:color w:val="000000"/>
        </w:rPr>
      </w:pPr>
    </w:p>
    <w:p w:rsidR="005A595E" w:rsidRPr="009F4CED" w:rsidRDefault="00EB2C37" w:rsidP="005A595E">
      <w:pPr>
        <w:autoSpaceDE w:val="0"/>
        <w:autoSpaceDN w:val="0"/>
        <w:adjustRightInd w:val="0"/>
        <w:ind w:firstLine="485"/>
        <w:jc w:val="both"/>
        <w:rPr>
          <w:color w:val="000000"/>
          <w:u w:val="single"/>
        </w:rPr>
      </w:pPr>
      <w:r>
        <w:rPr>
          <w:color w:val="000000"/>
          <w:u w:val="single"/>
        </w:rPr>
        <w:t>7</w:t>
      </w:r>
      <w:r w:rsidR="005A595E" w:rsidRPr="009F4CED">
        <w:rPr>
          <w:color w:val="000000"/>
          <w:u w:val="single"/>
        </w:rPr>
        <w:t>. Работодатель имеет право:</w:t>
      </w:r>
    </w:p>
    <w:p w:rsidR="005A595E" w:rsidRPr="009F4CED" w:rsidRDefault="005A595E" w:rsidP="005A595E">
      <w:pPr>
        <w:numPr>
          <w:ilvl w:val="0"/>
          <w:numId w:val="14"/>
        </w:numPr>
        <w:tabs>
          <w:tab w:val="clear" w:pos="2700"/>
          <w:tab w:val="num" w:pos="851"/>
        </w:tabs>
        <w:ind w:left="851" w:hanging="425"/>
        <w:jc w:val="both"/>
      </w:pPr>
      <w:r w:rsidRPr="009F4CED">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A595E" w:rsidRPr="009F4CED" w:rsidRDefault="005A595E" w:rsidP="005A595E">
      <w:pPr>
        <w:numPr>
          <w:ilvl w:val="0"/>
          <w:numId w:val="14"/>
        </w:numPr>
        <w:tabs>
          <w:tab w:val="clear" w:pos="2700"/>
          <w:tab w:val="num" w:pos="851"/>
        </w:tabs>
        <w:ind w:left="851" w:hanging="425"/>
        <w:jc w:val="both"/>
      </w:pPr>
      <w:r w:rsidRPr="009F4CED">
        <w:t>вести коллективные переговоры и заключать коллективные договоры;</w:t>
      </w:r>
    </w:p>
    <w:p w:rsidR="005A595E" w:rsidRPr="009F4CED" w:rsidRDefault="005A595E" w:rsidP="005A595E">
      <w:pPr>
        <w:numPr>
          <w:ilvl w:val="0"/>
          <w:numId w:val="14"/>
        </w:numPr>
        <w:tabs>
          <w:tab w:val="clear" w:pos="2700"/>
          <w:tab w:val="num" w:pos="851"/>
        </w:tabs>
        <w:ind w:left="851" w:hanging="425"/>
        <w:jc w:val="both"/>
      </w:pPr>
      <w:r w:rsidRPr="009F4CED">
        <w:t>поощрять работников за добросовестный эффективный труд;</w:t>
      </w:r>
    </w:p>
    <w:p w:rsidR="005A595E" w:rsidRPr="009F4CED" w:rsidRDefault="005A595E" w:rsidP="005A595E">
      <w:pPr>
        <w:numPr>
          <w:ilvl w:val="0"/>
          <w:numId w:val="14"/>
        </w:numPr>
        <w:tabs>
          <w:tab w:val="clear" w:pos="2700"/>
          <w:tab w:val="num" w:pos="851"/>
        </w:tabs>
        <w:ind w:left="851" w:hanging="425"/>
        <w:jc w:val="both"/>
      </w:pPr>
      <w:r w:rsidRPr="009F4CED">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A595E" w:rsidRPr="009F4CED" w:rsidRDefault="005A595E" w:rsidP="005A595E">
      <w:pPr>
        <w:numPr>
          <w:ilvl w:val="0"/>
          <w:numId w:val="14"/>
        </w:numPr>
        <w:tabs>
          <w:tab w:val="clear" w:pos="2700"/>
          <w:tab w:val="num" w:pos="851"/>
        </w:tabs>
        <w:ind w:left="851" w:hanging="425"/>
        <w:jc w:val="both"/>
      </w:pPr>
      <w:r w:rsidRPr="009F4CED">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A595E" w:rsidRPr="009F4CED" w:rsidRDefault="005A595E" w:rsidP="005A595E">
      <w:pPr>
        <w:numPr>
          <w:ilvl w:val="0"/>
          <w:numId w:val="14"/>
        </w:numPr>
        <w:tabs>
          <w:tab w:val="clear" w:pos="2700"/>
          <w:tab w:val="num" w:pos="851"/>
        </w:tabs>
        <w:ind w:left="851" w:hanging="425"/>
        <w:jc w:val="both"/>
      </w:pPr>
      <w:r w:rsidRPr="009F4CED">
        <w:t>принимать локальные нормативные акты</w:t>
      </w:r>
      <w:r>
        <w:t>, вносить изменения в действующие локальные нормативные акты</w:t>
      </w:r>
      <w:r w:rsidRPr="009F4CED">
        <w:t>;</w:t>
      </w:r>
    </w:p>
    <w:p w:rsidR="005A595E" w:rsidRPr="009F4CED" w:rsidRDefault="00EB2C37" w:rsidP="005A595E">
      <w:pPr>
        <w:autoSpaceDE w:val="0"/>
        <w:autoSpaceDN w:val="0"/>
        <w:adjustRightInd w:val="0"/>
        <w:ind w:firstLine="485"/>
        <w:jc w:val="both"/>
        <w:rPr>
          <w:color w:val="000000"/>
          <w:u w:val="single"/>
        </w:rPr>
      </w:pPr>
      <w:r>
        <w:rPr>
          <w:color w:val="000000"/>
          <w:u w:val="single"/>
        </w:rPr>
        <w:t>8</w:t>
      </w:r>
      <w:r w:rsidR="005A595E" w:rsidRPr="009F4CED">
        <w:rPr>
          <w:color w:val="000000"/>
          <w:u w:val="single"/>
        </w:rPr>
        <w:t>. Работодатель обязан:</w:t>
      </w:r>
    </w:p>
    <w:p w:rsidR="005A595E" w:rsidRPr="009F4CED" w:rsidRDefault="005A595E" w:rsidP="005A595E">
      <w:pPr>
        <w:numPr>
          <w:ilvl w:val="0"/>
          <w:numId w:val="15"/>
        </w:numPr>
        <w:tabs>
          <w:tab w:val="clear" w:pos="2700"/>
          <w:tab w:val="num" w:pos="851"/>
        </w:tabs>
        <w:ind w:left="851" w:hanging="425"/>
        <w:jc w:val="both"/>
      </w:pPr>
      <w:r w:rsidRPr="009F4CED">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A595E" w:rsidRPr="009F4CED" w:rsidRDefault="005A595E" w:rsidP="005A595E">
      <w:pPr>
        <w:numPr>
          <w:ilvl w:val="0"/>
          <w:numId w:val="15"/>
        </w:numPr>
        <w:tabs>
          <w:tab w:val="clear" w:pos="2700"/>
          <w:tab w:val="num" w:pos="851"/>
        </w:tabs>
        <w:ind w:left="851" w:hanging="425"/>
        <w:jc w:val="both"/>
      </w:pPr>
      <w:r w:rsidRPr="009F4CED">
        <w:lastRenderedPageBreak/>
        <w:t>предоставлять работникам работу, обусловленную трудовым договором;</w:t>
      </w:r>
    </w:p>
    <w:p w:rsidR="005A595E" w:rsidRPr="009F4CED" w:rsidRDefault="005A595E" w:rsidP="005A595E">
      <w:pPr>
        <w:numPr>
          <w:ilvl w:val="0"/>
          <w:numId w:val="15"/>
        </w:numPr>
        <w:tabs>
          <w:tab w:val="clear" w:pos="2700"/>
          <w:tab w:val="num" w:pos="851"/>
        </w:tabs>
        <w:ind w:left="851" w:hanging="425"/>
        <w:jc w:val="both"/>
      </w:pPr>
      <w:r w:rsidRPr="009F4CED">
        <w:t>обеспечивать безопасность и условия труда, соответствующие государственным нормативным требованиям охраны труда;</w:t>
      </w:r>
    </w:p>
    <w:p w:rsidR="005A595E" w:rsidRPr="009F4CED" w:rsidRDefault="005A595E" w:rsidP="005A595E">
      <w:pPr>
        <w:numPr>
          <w:ilvl w:val="0"/>
          <w:numId w:val="15"/>
        </w:numPr>
        <w:tabs>
          <w:tab w:val="clear" w:pos="2700"/>
          <w:tab w:val="num" w:pos="851"/>
        </w:tabs>
        <w:ind w:left="851" w:hanging="425"/>
        <w:jc w:val="both"/>
      </w:pPr>
      <w:r w:rsidRPr="009F4CED">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A595E" w:rsidRPr="009F4CED" w:rsidRDefault="005A595E" w:rsidP="005A595E">
      <w:pPr>
        <w:numPr>
          <w:ilvl w:val="0"/>
          <w:numId w:val="15"/>
        </w:numPr>
        <w:tabs>
          <w:tab w:val="clear" w:pos="2700"/>
          <w:tab w:val="num" w:pos="851"/>
        </w:tabs>
        <w:ind w:left="851" w:hanging="425"/>
        <w:jc w:val="both"/>
      </w:pPr>
      <w:r w:rsidRPr="009F4CED">
        <w:t>обеспечивать работникам равную оплату за труд равной ценности;</w:t>
      </w:r>
    </w:p>
    <w:p w:rsidR="005A595E" w:rsidRPr="009F4CED" w:rsidRDefault="005A595E" w:rsidP="005A595E">
      <w:pPr>
        <w:numPr>
          <w:ilvl w:val="0"/>
          <w:numId w:val="15"/>
        </w:numPr>
        <w:tabs>
          <w:tab w:val="clear" w:pos="2700"/>
          <w:tab w:val="num" w:pos="851"/>
        </w:tabs>
        <w:ind w:left="851" w:hanging="425"/>
        <w:jc w:val="both"/>
      </w:pPr>
      <w:r w:rsidRPr="009F4CED">
        <w:t xml:space="preserve">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w:t>
      </w:r>
      <w:r>
        <w:t xml:space="preserve">настоящими </w:t>
      </w:r>
      <w:r w:rsidRPr="009F4CED">
        <w:t>правилами внутреннего трудового распорядка, трудовыми договорами;</w:t>
      </w:r>
    </w:p>
    <w:p w:rsidR="005A595E" w:rsidRPr="009F4CED" w:rsidRDefault="005A595E" w:rsidP="005A595E">
      <w:pPr>
        <w:numPr>
          <w:ilvl w:val="0"/>
          <w:numId w:val="15"/>
        </w:numPr>
        <w:tabs>
          <w:tab w:val="clear" w:pos="2700"/>
          <w:tab w:val="num" w:pos="851"/>
        </w:tabs>
        <w:ind w:left="851" w:hanging="425"/>
        <w:jc w:val="both"/>
      </w:pPr>
      <w:r w:rsidRPr="009F4CED">
        <w:t>вести коллективные переговоры, а также заключать коллективный договор в порядке, установленном Трудовым кодексом РФ;</w:t>
      </w:r>
    </w:p>
    <w:p w:rsidR="005A595E" w:rsidRPr="009F4CED" w:rsidRDefault="005A595E" w:rsidP="005A595E">
      <w:pPr>
        <w:numPr>
          <w:ilvl w:val="0"/>
          <w:numId w:val="15"/>
        </w:numPr>
        <w:tabs>
          <w:tab w:val="clear" w:pos="2700"/>
          <w:tab w:val="num" w:pos="851"/>
        </w:tabs>
        <w:ind w:left="851" w:hanging="425"/>
        <w:jc w:val="both"/>
      </w:pPr>
      <w:r w:rsidRPr="009F4CED">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F4CED">
        <w:t>контроля за</w:t>
      </w:r>
      <w:proofErr w:type="gramEnd"/>
      <w:r w:rsidRPr="009F4CED">
        <w:t xml:space="preserve"> их выполнением;</w:t>
      </w:r>
    </w:p>
    <w:p w:rsidR="005A595E" w:rsidRPr="009F4CED" w:rsidRDefault="005A595E" w:rsidP="005A595E">
      <w:pPr>
        <w:numPr>
          <w:ilvl w:val="0"/>
          <w:numId w:val="15"/>
        </w:numPr>
        <w:tabs>
          <w:tab w:val="clear" w:pos="2700"/>
          <w:tab w:val="num" w:pos="851"/>
        </w:tabs>
        <w:ind w:left="851" w:hanging="425"/>
        <w:jc w:val="both"/>
      </w:pPr>
      <w:r w:rsidRPr="009F4CED">
        <w:t>знакомить работников под роспись с принимаемыми локальными нормативными актами, непосредственно связанными с их трудовой деятельностью</w:t>
      </w:r>
      <w:r>
        <w:t>, с вносимыми в них изменениями</w:t>
      </w:r>
      <w:r w:rsidRPr="009F4CED">
        <w:t>;</w:t>
      </w:r>
    </w:p>
    <w:p w:rsidR="005A595E" w:rsidRPr="009F4CED" w:rsidRDefault="005A595E" w:rsidP="005A595E">
      <w:pPr>
        <w:numPr>
          <w:ilvl w:val="0"/>
          <w:numId w:val="15"/>
        </w:numPr>
        <w:tabs>
          <w:tab w:val="clear" w:pos="2700"/>
          <w:tab w:val="num" w:pos="851"/>
        </w:tabs>
        <w:ind w:left="851" w:hanging="425"/>
        <w:jc w:val="both"/>
      </w:pPr>
      <w:r w:rsidRPr="009F4CED">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A595E" w:rsidRPr="009F4CED" w:rsidRDefault="005A595E" w:rsidP="005A595E">
      <w:pPr>
        <w:numPr>
          <w:ilvl w:val="0"/>
          <w:numId w:val="15"/>
        </w:numPr>
        <w:tabs>
          <w:tab w:val="clear" w:pos="2700"/>
          <w:tab w:val="num" w:pos="851"/>
        </w:tabs>
        <w:ind w:left="851" w:hanging="425"/>
        <w:jc w:val="both"/>
      </w:pPr>
      <w:r w:rsidRPr="009F4CED">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A595E" w:rsidRPr="009F4CED" w:rsidRDefault="005A595E" w:rsidP="005A595E">
      <w:pPr>
        <w:numPr>
          <w:ilvl w:val="0"/>
          <w:numId w:val="15"/>
        </w:numPr>
        <w:tabs>
          <w:tab w:val="clear" w:pos="2700"/>
          <w:tab w:val="num" w:pos="851"/>
        </w:tabs>
        <w:ind w:left="851" w:hanging="425"/>
        <w:jc w:val="both"/>
      </w:pPr>
      <w:r w:rsidRPr="009F4CED">
        <w:t>обеспечивать бытовые нужды работников, связанные с исполнением ими трудовых обязанностей;</w:t>
      </w:r>
    </w:p>
    <w:p w:rsidR="005A595E" w:rsidRPr="009F4CED" w:rsidRDefault="005A595E" w:rsidP="005A595E">
      <w:pPr>
        <w:numPr>
          <w:ilvl w:val="0"/>
          <w:numId w:val="15"/>
        </w:numPr>
        <w:tabs>
          <w:tab w:val="clear" w:pos="2700"/>
          <w:tab w:val="num" w:pos="851"/>
        </w:tabs>
        <w:ind w:left="851" w:hanging="425"/>
        <w:jc w:val="both"/>
      </w:pPr>
      <w:r w:rsidRPr="009F4CED">
        <w:t>осуществлять обязательное социальное страхование работников в порядке, установленном федеральными законами;</w:t>
      </w:r>
    </w:p>
    <w:p w:rsidR="005A595E" w:rsidRDefault="005A595E" w:rsidP="005A595E">
      <w:pPr>
        <w:numPr>
          <w:ilvl w:val="0"/>
          <w:numId w:val="15"/>
        </w:numPr>
        <w:tabs>
          <w:tab w:val="clear" w:pos="2700"/>
          <w:tab w:val="num" w:pos="851"/>
        </w:tabs>
        <w:ind w:left="851" w:hanging="425"/>
        <w:jc w:val="both"/>
      </w:pPr>
      <w:r w:rsidRPr="009F4CED">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A595E" w:rsidRPr="009F4CED" w:rsidRDefault="005A595E" w:rsidP="005A595E">
      <w:pPr>
        <w:numPr>
          <w:ilvl w:val="0"/>
          <w:numId w:val="15"/>
        </w:numPr>
        <w:tabs>
          <w:tab w:val="clear" w:pos="2700"/>
          <w:tab w:val="num" w:pos="851"/>
        </w:tabs>
        <w:ind w:left="851" w:hanging="425"/>
        <w:jc w:val="both"/>
      </w:pPr>
      <w:r w:rsidRPr="009F4CED">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A595E" w:rsidRPr="009F4CED" w:rsidRDefault="005A595E" w:rsidP="005A595E">
      <w:pPr>
        <w:autoSpaceDE w:val="0"/>
        <w:autoSpaceDN w:val="0"/>
        <w:adjustRightInd w:val="0"/>
        <w:jc w:val="center"/>
        <w:rPr>
          <w:b/>
          <w:color w:val="000000"/>
        </w:rPr>
      </w:pPr>
    </w:p>
    <w:p w:rsidR="005A595E" w:rsidRDefault="005A595E" w:rsidP="005A595E">
      <w:pPr>
        <w:autoSpaceDE w:val="0"/>
        <w:autoSpaceDN w:val="0"/>
        <w:adjustRightInd w:val="0"/>
        <w:jc w:val="center"/>
        <w:rPr>
          <w:b/>
          <w:color w:val="000000"/>
        </w:rPr>
      </w:pPr>
      <w:r w:rsidRPr="009F4CED">
        <w:rPr>
          <w:b/>
          <w:color w:val="000000"/>
        </w:rPr>
        <w:t>Глава 4. Порядок приема на работу, отстранения от</w:t>
      </w:r>
      <w:r>
        <w:rPr>
          <w:b/>
          <w:color w:val="000000"/>
        </w:rPr>
        <w:t xml:space="preserve"> работы и увольнения работников</w:t>
      </w:r>
    </w:p>
    <w:p w:rsidR="005A595E" w:rsidRPr="009F4CED" w:rsidRDefault="005A595E" w:rsidP="005A595E">
      <w:pPr>
        <w:autoSpaceDE w:val="0"/>
        <w:autoSpaceDN w:val="0"/>
        <w:adjustRightInd w:val="0"/>
        <w:jc w:val="center"/>
        <w:rPr>
          <w:b/>
          <w:color w:val="000000"/>
        </w:rPr>
      </w:pPr>
    </w:p>
    <w:p w:rsidR="005A595E" w:rsidRPr="009F4CED" w:rsidRDefault="005A595E" w:rsidP="00B1544B">
      <w:pPr>
        <w:autoSpaceDE w:val="0"/>
        <w:autoSpaceDN w:val="0"/>
        <w:adjustRightInd w:val="0"/>
        <w:ind w:firstLine="567"/>
        <w:jc w:val="both"/>
        <w:rPr>
          <w:color w:val="000000"/>
          <w:u w:val="single"/>
        </w:rPr>
      </w:pPr>
      <w:r w:rsidRPr="009F4CED">
        <w:rPr>
          <w:color w:val="000000"/>
          <w:u w:val="single"/>
        </w:rPr>
        <w:t>Прием на работу.</w:t>
      </w:r>
    </w:p>
    <w:p w:rsidR="005A595E" w:rsidRPr="009F4CED" w:rsidRDefault="00EB2C37" w:rsidP="005A595E">
      <w:pPr>
        <w:autoSpaceDE w:val="0"/>
        <w:autoSpaceDN w:val="0"/>
        <w:adjustRightInd w:val="0"/>
        <w:ind w:firstLine="485"/>
        <w:jc w:val="both"/>
        <w:rPr>
          <w:color w:val="000000"/>
        </w:rPr>
      </w:pPr>
      <w:r>
        <w:rPr>
          <w:color w:val="000000"/>
        </w:rPr>
        <w:t>9</w:t>
      </w:r>
      <w:r w:rsidR="005A595E" w:rsidRPr="009F4CED">
        <w:rPr>
          <w:color w:val="000000"/>
        </w:rPr>
        <w:t xml:space="preserve">. При приеме на работу работодатель вправе потребовать, а работник обязан </w:t>
      </w:r>
      <w:proofErr w:type="gramStart"/>
      <w:r w:rsidR="005A595E" w:rsidRPr="009F4CED">
        <w:rPr>
          <w:color w:val="000000"/>
        </w:rPr>
        <w:t>предоставить следующие документы</w:t>
      </w:r>
      <w:proofErr w:type="gramEnd"/>
      <w:r w:rsidR="005A595E" w:rsidRPr="009F4CED">
        <w:rPr>
          <w:color w:val="000000"/>
        </w:rPr>
        <w:t>:</w:t>
      </w:r>
    </w:p>
    <w:p w:rsidR="00EE21E2" w:rsidRDefault="005A595E" w:rsidP="00EE21E2">
      <w:pPr>
        <w:numPr>
          <w:ilvl w:val="0"/>
          <w:numId w:val="8"/>
        </w:numPr>
        <w:tabs>
          <w:tab w:val="clear" w:pos="845"/>
          <w:tab w:val="num" w:pos="0"/>
        </w:tabs>
        <w:autoSpaceDE w:val="0"/>
        <w:autoSpaceDN w:val="0"/>
        <w:adjustRightInd w:val="0"/>
        <w:ind w:left="0" w:firstLine="0"/>
        <w:jc w:val="both"/>
        <w:rPr>
          <w:color w:val="000000"/>
        </w:rPr>
      </w:pPr>
      <w:r w:rsidRPr="00EE21E2">
        <w:rPr>
          <w:color w:val="000000"/>
        </w:rPr>
        <w:t>паспорт или иной документ, удостоверяющий личность;</w:t>
      </w:r>
      <w:r w:rsidR="00EE21E2">
        <w:rPr>
          <w:color w:val="000000"/>
        </w:rPr>
        <w:t xml:space="preserve"> </w:t>
      </w:r>
    </w:p>
    <w:p w:rsidR="00EE21E2" w:rsidRDefault="005A595E" w:rsidP="00EE21E2">
      <w:pPr>
        <w:numPr>
          <w:ilvl w:val="0"/>
          <w:numId w:val="8"/>
        </w:numPr>
        <w:tabs>
          <w:tab w:val="clear" w:pos="845"/>
          <w:tab w:val="num" w:pos="0"/>
        </w:tabs>
        <w:autoSpaceDE w:val="0"/>
        <w:autoSpaceDN w:val="0"/>
        <w:adjustRightInd w:val="0"/>
        <w:ind w:left="0" w:firstLine="0"/>
        <w:jc w:val="both"/>
        <w:rPr>
          <w:color w:val="000000"/>
        </w:rPr>
      </w:pPr>
      <w:r w:rsidRPr="00EE21E2">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EE21E2" w:rsidRPr="00EE21E2">
        <w:rPr>
          <w:color w:val="000000"/>
        </w:rPr>
        <w:t xml:space="preserve"> </w:t>
      </w:r>
    </w:p>
    <w:p w:rsidR="005A595E" w:rsidRPr="00EE21E2" w:rsidRDefault="005A595E" w:rsidP="00EE21E2">
      <w:pPr>
        <w:numPr>
          <w:ilvl w:val="0"/>
          <w:numId w:val="8"/>
        </w:numPr>
        <w:tabs>
          <w:tab w:val="clear" w:pos="845"/>
          <w:tab w:val="num" w:pos="0"/>
        </w:tabs>
        <w:autoSpaceDE w:val="0"/>
        <w:autoSpaceDN w:val="0"/>
        <w:adjustRightInd w:val="0"/>
        <w:ind w:left="0" w:firstLine="0"/>
        <w:jc w:val="both"/>
        <w:rPr>
          <w:color w:val="000000"/>
        </w:rPr>
      </w:pPr>
      <w:r w:rsidRPr="00EE21E2">
        <w:rPr>
          <w:color w:val="000000"/>
        </w:rPr>
        <w:t>страховое свидетельство государственного пенсионного страхования;</w:t>
      </w:r>
    </w:p>
    <w:p w:rsidR="00EE21E2" w:rsidRDefault="005A595E" w:rsidP="00EE21E2">
      <w:pPr>
        <w:numPr>
          <w:ilvl w:val="0"/>
          <w:numId w:val="8"/>
        </w:numPr>
        <w:tabs>
          <w:tab w:val="clear" w:pos="845"/>
          <w:tab w:val="num" w:pos="0"/>
        </w:tabs>
        <w:autoSpaceDE w:val="0"/>
        <w:autoSpaceDN w:val="0"/>
        <w:adjustRightInd w:val="0"/>
        <w:ind w:left="0" w:firstLine="0"/>
        <w:jc w:val="both"/>
        <w:rPr>
          <w:color w:val="000000"/>
        </w:rPr>
      </w:pPr>
      <w:r w:rsidRPr="00EE21E2">
        <w:rPr>
          <w:color w:val="000000"/>
        </w:rPr>
        <w:t>документы воинского учета - для военнообязанных и лиц, подлежащих призыву на военную службу;</w:t>
      </w:r>
      <w:r w:rsidR="00EE21E2">
        <w:rPr>
          <w:color w:val="000000"/>
        </w:rPr>
        <w:t xml:space="preserve"> </w:t>
      </w:r>
    </w:p>
    <w:p w:rsidR="005A595E" w:rsidRPr="00EE21E2" w:rsidRDefault="005A595E" w:rsidP="00EE21E2">
      <w:pPr>
        <w:numPr>
          <w:ilvl w:val="0"/>
          <w:numId w:val="8"/>
        </w:numPr>
        <w:tabs>
          <w:tab w:val="clear" w:pos="845"/>
          <w:tab w:val="num" w:pos="0"/>
        </w:tabs>
        <w:autoSpaceDE w:val="0"/>
        <w:autoSpaceDN w:val="0"/>
        <w:adjustRightInd w:val="0"/>
        <w:ind w:left="0" w:firstLine="0"/>
        <w:jc w:val="both"/>
        <w:rPr>
          <w:color w:val="000000"/>
        </w:rPr>
      </w:pPr>
      <w:r w:rsidRPr="00EE21E2">
        <w:rPr>
          <w:color w:val="000000"/>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w:t>
      </w:r>
      <w:r w:rsidR="00EE21E2" w:rsidRPr="00EE21E2">
        <w:rPr>
          <w:color w:val="000000"/>
        </w:rPr>
        <w:t>овки;</w:t>
      </w:r>
    </w:p>
    <w:p w:rsidR="00EE21E2" w:rsidRDefault="005A595E" w:rsidP="00EE21E2">
      <w:pPr>
        <w:numPr>
          <w:ilvl w:val="0"/>
          <w:numId w:val="8"/>
        </w:numPr>
        <w:tabs>
          <w:tab w:val="clear" w:pos="845"/>
          <w:tab w:val="num" w:pos="0"/>
        </w:tabs>
        <w:autoSpaceDE w:val="0"/>
        <w:autoSpaceDN w:val="0"/>
        <w:adjustRightInd w:val="0"/>
        <w:ind w:left="0" w:firstLine="0"/>
        <w:jc w:val="both"/>
        <w:rPr>
          <w:color w:val="000000"/>
        </w:rPr>
      </w:pPr>
      <w:proofErr w:type="gramStart"/>
      <w:r w:rsidRPr="00944A10">
        <w:rPr>
          <w:color w:val="000000"/>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944A10">
        <w:rPr>
          <w:color w:val="000000"/>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EE21E2" w:rsidRDefault="008F449A" w:rsidP="00971713">
      <w:pPr>
        <w:autoSpaceDE w:val="0"/>
        <w:autoSpaceDN w:val="0"/>
        <w:adjustRightInd w:val="0"/>
        <w:ind w:firstLine="485"/>
        <w:jc w:val="both"/>
        <w:rPr>
          <w:color w:val="000000"/>
        </w:rPr>
      </w:pPr>
      <w:r w:rsidRPr="00872F13">
        <w:rPr>
          <w:color w:val="000000"/>
        </w:rPr>
        <w:t>Для муниципальных служащих</w:t>
      </w:r>
      <w:r w:rsidR="005D42EA" w:rsidRPr="00872F13">
        <w:rPr>
          <w:color w:val="000000"/>
        </w:rPr>
        <w:t xml:space="preserve"> предусматривается необходимость предъявления при заключении трудового договора дополнительных документов</w:t>
      </w:r>
      <w:r w:rsidRPr="00872F13">
        <w:rPr>
          <w:color w:val="000000"/>
        </w:rPr>
        <w:t>:</w:t>
      </w:r>
    </w:p>
    <w:p w:rsidR="008F449A" w:rsidRPr="008F449A" w:rsidRDefault="008F449A" w:rsidP="00971713">
      <w:pPr>
        <w:pStyle w:val="ad"/>
        <w:rPr>
          <w:rFonts w:ascii="Times New Roman" w:hAnsi="Times New Roman" w:cs="Times New Roman"/>
          <w:b/>
          <w:sz w:val="24"/>
          <w:szCs w:val="24"/>
        </w:rPr>
      </w:pPr>
      <w:r>
        <w:rPr>
          <w:color w:val="000000"/>
        </w:rPr>
        <w:t xml:space="preserve">- </w:t>
      </w:r>
      <w:r w:rsidR="00872F13">
        <w:rPr>
          <w:rStyle w:val="ac"/>
          <w:rFonts w:ascii="Times New Roman" w:hAnsi="Times New Roman" w:cs="Times New Roman"/>
          <w:b w:val="0"/>
          <w:bCs/>
          <w:sz w:val="24"/>
          <w:szCs w:val="24"/>
        </w:rPr>
        <w:t>з</w:t>
      </w:r>
      <w:r w:rsidRPr="008F449A">
        <w:rPr>
          <w:rStyle w:val="ac"/>
          <w:rFonts w:ascii="Times New Roman" w:hAnsi="Times New Roman" w:cs="Times New Roman"/>
          <w:b w:val="0"/>
          <w:bCs/>
          <w:sz w:val="24"/>
          <w:szCs w:val="24"/>
        </w:rPr>
        <w:t>аключение</w:t>
      </w:r>
      <w:r>
        <w:rPr>
          <w:rStyle w:val="ac"/>
          <w:rFonts w:ascii="Times New Roman" w:hAnsi="Times New Roman" w:cs="Times New Roman"/>
          <w:b w:val="0"/>
          <w:bCs/>
          <w:sz w:val="24"/>
          <w:szCs w:val="24"/>
        </w:rPr>
        <w:t xml:space="preserve"> </w:t>
      </w:r>
      <w:r w:rsidRPr="008F449A">
        <w:rPr>
          <w:rStyle w:val="ac"/>
          <w:rFonts w:ascii="Times New Roman" w:hAnsi="Times New Roman" w:cs="Times New Roman"/>
          <w:b w:val="0"/>
          <w:bCs/>
          <w:sz w:val="24"/>
          <w:szCs w:val="24"/>
        </w:rPr>
        <w:t>медицинского учреждения о наличии (отсутствии) заболевания,</w:t>
      </w:r>
      <w:r w:rsidR="00971713">
        <w:rPr>
          <w:rStyle w:val="ac"/>
          <w:rFonts w:ascii="Times New Roman" w:hAnsi="Times New Roman" w:cs="Times New Roman"/>
          <w:b w:val="0"/>
          <w:bCs/>
          <w:sz w:val="24"/>
          <w:szCs w:val="24"/>
        </w:rPr>
        <w:t xml:space="preserve"> </w:t>
      </w:r>
      <w:r w:rsidRPr="008F449A">
        <w:rPr>
          <w:rStyle w:val="ac"/>
          <w:rFonts w:ascii="Times New Roman" w:hAnsi="Times New Roman" w:cs="Times New Roman"/>
          <w:b w:val="0"/>
          <w:bCs/>
          <w:sz w:val="24"/>
          <w:szCs w:val="24"/>
        </w:rPr>
        <w:t>препятствующего поступлению на государственную гражданскую службу</w:t>
      </w:r>
      <w:r>
        <w:rPr>
          <w:rStyle w:val="ac"/>
          <w:rFonts w:ascii="Times New Roman" w:hAnsi="Times New Roman" w:cs="Times New Roman"/>
          <w:b w:val="0"/>
          <w:bCs/>
          <w:sz w:val="24"/>
          <w:szCs w:val="24"/>
        </w:rPr>
        <w:t xml:space="preserve"> </w:t>
      </w:r>
      <w:r w:rsidRPr="008F449A">
        <w:rPr>
          <w:rStyle w:val="ac"/>
          <w:rFonts w:ascii="Times New Roman" w:hAnsi="Times New Roman" w:cs="Times New Roman"/>
          <w:b w:val="0"/>
          <w:bCs/>
          <w:sz w:val="24"/>
          <w:szCs w:val="24"/>
        </w:rPr>
        <w:t>Российской Федерации и муниципальную службу или её прохождению</w:t>
      </w:r>
      <w:r>
        <w:rPr>
          <w:rStyle w:val="ac"/>
          <w:rFonts w:ascii="Times New Roman" w:hAnsi="Times New Roman" w:cs="Times New Roman"/>
          <w:b w:val="0"/>
          <w:bCs/>
          <w:sz w:val="24"/>
          <w:szCs w:val="24"/>
        </w:rPr>
        <w:t xml:space="preserve"> по </w:t>
      </w:r>
      <w:r w:rsidRPr="008F449A">
        <w:rPr>
          <w:rStyle w:val="ac"/>
          <w:rFonts w:ascii="Times New Roman" w:hAnsi="Times New Roman" w:cs="Times New Roman"/>
          <w:b w:val="0"/>
          <w:bCs/>
          <w:sz w:val="24"/>
          <w:szCs w:val="24"/>
        </w:rPr>
        <w:t>Учетн</w:t>
      </w:r>
      <w:r>
        <w:rPr>
          <w:rStyle w:val="ac"/>
          <w:rFonts w:ascii="Times New Roman" w:hAnsi="Times New Roman" w:cs="Times New Roman"/>
          <w:b w:val="0"/>
          <w:bCs/>
          <w:sz w:val="24"/>
          <w:szCs w:val="24"/>
        </w:rPr>
        <w:t>ой</w:t>
      </w:r>
      <w:r w:rsidRPr="008F449A">
        <w:rPr>
          <w:rStyle w:val="ac"/>
          <w:rFonts w:ascii="Times New Roman" w:hAnsi="Times New Roman" w:cs="Times New Roman"/>
          <w:b w:val="0"/>
          <w:bCs/>
          <w:sz w:val="24"/>
          <w:szCs w:val="24"/>
        </w:rPr>
        <w:t xml:space="preserve"> форм</w:t>
      </w:r>
      <w:r>
        <w:rPr>
          <w:rStyle w:val="ac"/>
          <w:rFonts w:ascii="Times New Roman" w:hAnsi="Times New Roman" w:cs="Times New Roman"/>
          <w:b w:val="0"/>
          <w:bCs/>
          <w:sz w:val="24"/>
          <w:szCs w:val="24"/>
        </w:rPr>
        <w:t>е</w:t>
      </w:r>
      <w:r w:rsidRPr="008F449A">
        <w:rPr>
          <w:rStyle w:val="ac"/>
          <w:rFonts w:ascii="Times New Roman" w:hAnsi="Times New Roman" w:cs="Times New Roman"/>
          <w:b w:val="0"/>
          <w:bCs/>
          <w:sz w:val="24"/>
          <w:szCs w:val="24"/>
        </w:rPr>
        <w:t xml:space="preserve"> N 001-ГС/у</w:t>
      </w:r>
      <w:r>
        <w:rPr>
          <w:rStyle w:val="ac"/>
          <w:rFonts w:ascii="Times New Roman" w:hAnsi="Times New Roman" w:cs="Times New Roman"/>
          <w:b w:val="0"/>
          <w:bCs/>
          <w:sz w:val="24"/>
          <w:szCs w:val="24"/>
        </w:rPr>
        <w:t>.</w:t>
      </w:r>
    </w:p>
    <w:p w:rsidR="008F449A" w:rsidRDefault="008F449A" w:rsidP="008F449A">
      <w:pPr>
        <w:autoSpaceDE w:val="0"/>
        <w:autoSpaceDN w:val="0"/>
        <w:adjustRightInd w:val="0"/>
        <w:jc w:val="both"/>
      </w:pPr>
      <w:r>
        <w:rPr>
          <w:color w:val="000000"/>
        </w:rPr>
        <w:t xml:space="preserve">- </w:t>
      </w:r>
      <w:r w:rsidR="00872F13" w:rsidRPr="00B06C85">
        <w:t>справку о доходах</w:t>
      </w:r>
      <w:r w:rsidR="00872F13">
        <w:t>, расходах</w:t>
      </w:r>
      <w:r w:rsidR="00872F13" w:rsidRPr="00B06C85">
        <w:t>, об имуществе и обязательствах имущественного характера</w:t>
      </w:r>
      <w:r w:rsidR="00872F13">
        <w:t>.</w:t>
      </w:r>
    </w:p>
    <w:p w:rsidR="005A595E" w:rsidRPr="009F4CED" w:rsidRDefault="00EB2C37" w:rsidP="005A595E">
      <w:pPr>
        <w:autoSpaceDE w:val="0"/>
        <w:autoSpaceDN w:val="0"/>
        <w:adjustRightInd w:val="0"/>
        <w:ind w:firstLine="485"/>
        <w:jc w:val="both"/>
        <w:rPr>
          <w:color w:val="000000"/>
        </w:rPr>
      </w:pPr>
      <w:r>
        <w:rPr>
          <w:color w:val="000000"/>
        </w:rPr>
        <w:t>10</w:t>
      </w:r>
      <w:r w:rsidR="005A595E" w:rsidRPr="009F4CED">
        <w:rPr>
          <w:color w:val="000000"/>
        </w:rPr>
        <w:t xml:space="preserve">.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w:t>
      </w:r>
      <w:r w:rsidR="005A595E" w:rsidRPr="009F4CED">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A595E" w:rsidRPr="009F4CED" w:rsidRDefault="005A595E" w:rsidP="005A595E">
      <w:pPr>
        <w:autoSpaceDE w:val="0"/>
        <w:autoSpaceDN w:val="0"/>
        <w:adjustRightInd w:val="0"/>
        <w:ind w:firstLine="485"/>
        <w:jc w:val="both"/>
        <w:rPr>
          <w:color w:val="000000"/>
        </w:rPr>
      </w:pPr>
      <w:r w:rsidRPr="009F4CED">
        <w:rPr>
          <w:color w:val="000000"/>
        </w:rPr>
        <w:t>1</w:t>
      </w:r>
      <w:r w:rsidR="00EB2C37">
        <w:rPr>
          <w:color w:val="000000"/>
        </w:rPr>
        <w:t>1</w:t>
      </w:r>
      <w:r w:rsidRPr="009F4CED">
        <w:rPr>
          <w:color w:val="000000"/>
        </w:rPr>
        <w:t>.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5A595E" w:rsidRPr="009F4CED" w:rsidRDefault="005A595E" w:rsidP="00872F13">
      <w:pPr>
        <w:pStyle w:val="21"/>
        <w:ind w:firstLine="567"/>
        <w:rPr>
          <w:rFonts w:ascii="Times New Roman" w:hAnsi="Times New Roman"/>
          <w:b w:val="0"/>
          <w:color w:val="000000"/>
          <w:sz w:val="24"/>
        </w:rPr>
      </w:pPr>
      <w:r w:rsidRPr="009F4CED">
        <w:rPr>
          <w:rFonts w:ascii="Times New Roman" w:hAnsi="Times New Roman"/>
          <w:b w:val="0"/>
          <w:color w:val="000000"/>
          <w:sz w:val="24"/>
        </w:rPr>
        <w:t>1</w:t>
      </w:r>
      <w:r w:rsidR="00EB2C37">
        <w:rPr>
          <w:rFonts w:ascii="Times New Roman" w:hAnsi="Times New Roman"/>
          <w:b w:val="0"/>
          <w:color w:val="000000"/>
          <w:sz w:val="24"/>
        </w:rPr>
        <w:t>2</w:t>
      </w:r>
      <w:r w:rsidRPr="009F4CED">
        <w:rPr>
          <w:rFonts w:ascii="Times New Roman" w:hAnsi="Times New Roman"/>
          <w:b w:val="0"/>
          <w:color w:val="000000"/>
          <w:sz w:val="24"/>
        </w:rPr>
        <w:t>. При приеме на работу работодатель обязан заключить с работником трудовой договор.</w:t>
      </w:r>
    </w:p>
    <w:p w:rsidR="005A595E" w:rsidRPr="009F4CED" w:rsidRDefault="005A595E" w:rsidP="005A595E">
      <w:pPr>
        <w:ind w:firstLine="360"/>
        <w:jc w:val="both"/>
      </w:pPr>
      <w:r w:rsidRPr="009F4CED">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A595E" w:rsidRPr="009F4CED" w:rsidRDefault="005A595E" w:rsidP="005A595E">
      <w:pPr>
        <w:ind w:firstLine="360"/>
        <w:jc w:val="both"/>
      </w:pPr>
      <w:r w:rsidRPr="009F4CED">
        <w:t xml:space="preserve">Трудовой договор, не оформленный в письменной форме, считается заключенным, если работник приступил к работе с </w:t>
      </w:r>
      <w:proofErr w:type="gramStart"/>
      <w:r w:rsidRPr="009F4CED">
        <w:t>ведома</w:t>
      </w:r>
      <w:proofErr w:type="gramEnd"/>
      <w:r w:rsidRPr="009F4CED">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5A595E" w:rsidRPr="009F4CED" w:rsidRDefault="005A595E" w:rsidP="00872F13">
      <w:pPr>
        <w:ind w:firstLine="567"/>
        <w:jc w:val="both"/>
      </w:pPr>
      <w:r w:rsidRPr="009F4CED">
        <w:rPr>
          <w:color w:val="000000"/>
        </w:rPr>
        <w:t>1</w:t>
      </w:r>
      <w:r w:rsidR="00EB2C37">
        <w:rPr>
          <w:color w:val="000000"/>
        </w:rPr>
        <w:t>3</w:t>
      </w:r>
      <w:r w:rsidRPr="009F4CED">
        <w:rPr>
          <w:color w:val="000000"/>
        </w:rPr>
        <w:t xml:space="preserve">. </w:t>
      </w:r>
      <w:r w:rsidRPr="009F4CED">
        <w:t>Прием на работу оформляется распоряжением работодателя</w:t>
      </w:r>
      <w:r w:rsidR="00872F13">
        <w:t xml:space="preserve"> </w:t>
      </w:r>
      <w:r w:rsidR="00872F13" w:rsidRPr="00A35AE4">
        <w:t>(форма № Т-1 или Т-1а)</w:t>
      </w:r>
      <w:r w:rsidRPr="009F4CED">
        <w:t>, изданным на основании заключенного трудового договора. Содержание распоряжения работодателя должно соответствовать условиям заключенного трудового договора.</w:t>
      </w:r>
    </w:p>
    <w:p w:rsidR="005A595E" w:rsidRPr="009F4CED" w:rsidRDefault="005D42EA" w:rsidP="005A595E">
      <w:pPr>
        <w:ind w:firstLine="360"/>
        <w:jc w:val="both"/>
      </w:pPr>
      <w:r>
        <w:t>Р</w:t>
      </w:r>
      <w:r w:rsidR="005A595E" w:rsidRPr="009F4CED">
        <w:t>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5A595E" w:rsidRPr="009F4CED" w:rsidRDefault="005A595E" w:rsidP="00872F13">
      <w:pPr>
        <w:ind w:firstLine="567"/>
        <w:jc w:val="both"/>
        <w:rPr>
          <w:color w:val="000000"/>
        </w:rPr>
      </w:pPr>
      <w:r w:rsidRPr="009F4CED">
        <w:rPr>
          <w:color w:val="000000"/>
        </w:rPr>
        <w:t>1</w:t>
      </w:r>
      <w:r w:rsidR="00EB2C37">
        <w:rPr>
          <w:color w:val="000000"/>
        </w:rPr>
        <w:t>4</w:t>
      </w:r>
      <w:r w:rsidRPr="009F4CED">
        <w:rPr>
          <w:color w:val="000000"/>
        </w:rPr>
        <w:t xml:space="preserve">. </w:t>
      </w:r>
      <w:r w:rsidRPr="009F4CED">
        <w:t>При приеме на работу (до подписания трудового договора) работодатель обязан ознакомить работни</w:t>
      </w:r>
      <w:r w:rsidR="005D42EA">
        <w:t xml:space="preserve">ка под роспись с </w:t>
      </w:r>
      <w:r w:rsidRPr="009F4CED">
        <w:t>правилами внутреннего трудового распорядка, иными локальными нормативными актами, непосредственно связанными с трудовой деятельностью работника</w:t>
      </w:r>
      <w:r w:rsidR="00872F13">
        <w:t>.</w:t>
      </w:r>
    </w:p>
    <w:p w:rsidR="005A595E" w:rsidRPr="009F4CED" w:rsidRDefault="005A595E" w:rsidP="00EB2C37">
      <w:pPr>
        <w:autoSpaceDE w:val="0"/>
        <w:autoSpaceDN w:val="0"/>
        <w:adjustRightInd w:val="0"/>
        <w:rPr>
          <w:color w:val="000000"/>
          <w:u w:val="single"/>
        </w:rPr>
      </w:pPr>
      <w:r w:rsidRPr="009F4CED">
        <w:rPr>
          <w:color w:val="000000"/>
          <w:u w:val="single"/>
        </w:rPr>
        <w:t>Порядок увольнения.</w:t>
      </w:r>
    </w:p>
    <w:p w:rsidR="005A595E" w:rsidRPr="009F4CED" w:rsidRDefault="005A595E" w:rsidP="005A595E">
      <w:pPr>
        <w:pStyle w:val="3"/>
        <w:ind w:firstLine="540"/>
        <w:jc w:val="both"/>
        <w:rPr>
          <w:rFonts w:ascii="Times New Roman" w:hAnsi="Times New Roman"/>
          <w:color w:val="000000"/>
          <w:sz w:val="24"/>
        </w:rPr>
      </w:pPr>
      <w:r w:rsidRPr="009F4CED">
        <w:rPr>
          <w:rFonts w:ascii="Times New Roman" w:hAnsi="Times New Roman"/>
          <w:color w:val="000000"/>
          <w:sz w:val="24"/>
        </w:rPr>
        <w:t>1</w:t>
      </w:r>
      <w:r w:rsidR="00EB2C37">
        <w:rPr>
          <w:rFonts w:ascii="Times New Roman" w:hAnsi="Times New Roman"/>
          <w:color w:val="000000"/>
          <w:sz w:val="24"/>
        </w:rPr>
        <w:t>5</w:t>
      </w:r>
      <w:r w:rsidRPr="009F4CED">
        <w:rPr>
          <w:rFonts w:ascii="Times New Roman" w:hAnsi="Times New Roman"/>
          <w:color w:val="000000"/>
          <w:sz w:val="24"/>
        </w:rPr>
        <w:t xml:space="preserve">. Трудовой договор между работником и работодателем может </w:t>
      </w:r>
      <w:proofErr w:type="gramStart"/>
      <w:r w:rsidRPr="009F4CED">
        <w:rPr>
          <w:rFonts w:ascii="Times New Roman" w:hAnsi="Times New Roman"/>
          <w:color w:val="000000"/>
          <w:sz w:val="24"/>
        </w:rPr>
        <w:t>быть</w:t>
      </w:r>
      <w:proofErr w:type="gramEnd"/>
      <w:r w:rsidRPr="009F4CED">
        <w:rPr>
          <w:rFonts w:ascii="Times New Roman" w:hAnsi="Times New Roman"/>
          <w:color w:val="000000"/>
          <w:sz w:val="24"/>
        </w:rPr>
        <w:t xml:space="preserve"> расторгнут только по основаниям, преду</w:t>
      </w:r>
      <w:r>
        <w:rPr>
          <w:rFonts w:ascii="Times New Roman" w:hAnsi="Times New Roman"/>
          <w:color w:val="000000"/>
          <w:sz w:val="24"/>
        </w:rPr>
        <w:t>смотренным Трудовым кодексом РФ</w:t>
      </w:r>
      <w:r w:rsidRPr="00A66B4D">
        <w:rPr>
          <w:rFonts w:ascii="Times New Roman" w:hAnsi="Times New Roman"/>
          <w:color w:val="000000"/>
          <w:sz w:val="24"/>
        </w:rPr>
        <w:t>, иными федеральными законами.</w:t>
      </w:r>
    </w:p>
    <w:p w:rsidR="005A595E" w:rsidRPr="009F4CED" w:rsidRDefault="005A595E" w:rsidP="005A595E">
      <w:pPr>
        <w:ind w:firstLine="567"/>
        <w:jc w:val="both"/>
      </w:pPr>
      <w:r w:rsidRPr="009F4CED">
        <w:t>1</w:t>
      </w:r>
      <w:r w:rsidR="00EB2C37">
        <w:t>6</w:t>
      </w:r>
      <w:r w:rsidRPr="009F4CED">
        <w:t>. Прекращение трудового договора оформляется распоряжением работодателя.</w:t>
      </w:r>
    </w:p>
    <w:p w:rsidR="005A595E" w:rsidRPr="009F4CED" w:rsidRDefault="005A595E" w:rsidP="005A595E">
      <w:pPr>
        <w:ind w:firstLine="567"/>
        <w:jc w:val="both"/>
      </w:pPr>
      <w:r w:rsidRPr="009F4CED">
        <w:lastRenderedPageBreak/>
        <w:t>С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 на распоряжении производится соответствующая запись.</w:t>
      </w:r>
    </w:p>
    <w:p w:rsidR="005A595E" w:rsidRPr="009F4CED" w:rsidRDefault="00872F13" w:rsidP="005A595E">
      <w:pPr>
        <w:ind w:firstLine="567"/>
        <w:jc w:val="both"/>
      </w:pPr>
      <w:r>
        <w:t>1</w:t>
      </w:r>
      <w:r w:rsidR="00EB2C37">
        <w:t>7</w:t>
      </w:r>
      <w:r w:rsidR="005A595E" w:rsidRPr="009F4CED">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A595E" w:rsidRPr="009F4CED" w:rsidRDefault="005A595E" w:rsidP="005A595E">
      <w:pPr>
        <w:ind w:firstLine="567"/>
        <w:jc w:val="both"/>
      </w:pPr>
      <w:r w:rsidRPr="009F4CED">
        <w:t>1</w:t>
      </w:r>
      <w:r w:rsidR="00EB2C37">
        <w:t>8</w:t>
      </w:r>
      <w:r w:rsidRPr="009F4CED">
        <w:t>.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A595E" w:rsidRPr="009F4CED" w:rsidRDefault="005A595E" w:rsidP="005A595E">
      <w:pPr>
        <w:ind w:firstLine="567"/>
        <w:jc w:val="both"/>
      </w:pPr>
      <w:r w:rsidRPr="009F4CED">
        <w:t>1</w:t>
      </w:r>
      <w:r w:rsidR="00EB2C37">
        <w:t>9</w:t>
      </w:r>
      <w:r w:rsidRPr="009F4CED">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A595E" w:rsidRPr="009F4CED" w:rsidRDefault="005A595E" w:rsidP="005A595E">
      <w:pPr>
        <w:autoSpaceDE w:val="0"/>
        <w:autoSpaceDN w:val="0"/>
        <w:adjustRightInd w:val="0"/>
        <w:ind w:firstLine="540"/>
        <w:jc w:val="center"/>
        <w:rPr>
          <w:b/>
          <w:color w:val="000000"/>
        </w:rPr>
      </w:pPr>
    </w:p>
    <w:p w:rsidR="005A595E" w:rsidRDefault="005A595E" w:rsidP="005A595E">
      <w:pPr>
        <w:autoSpaceDE w:val="0"/>
        <w:autoSpaceDN w:val="0"/>
        <w:adjustRightInd w:val="0"/>
        <w:ind w:firstLine="540"/>
        <w:jc w:val="center"/>
        <w:rPr>
          <w:b/>
          <w:color w:val="000000"/>
        </w:rPr>
      </w:pPr>
      <w:r w:rsidRPr="009F4CED">
        <w:rPr>
          <w:b/>
          <w:color w:val="000000"/>
        </w:rPr>
        <w:t xml:space="preserve">Глава </w:t>
      </w:r>
      <w:r>
        <w:rPr>
          <w:b/>
          <w:color w:val="000000"/>
        </w:rPr>
        <w:t>5. Рабочее время и время отдыха</w:t>
      </w:r>
    </w:p>
    <w:p w:rsidR="005A595E" w:rsidRPr="009F4CED" w:rsidRDefault="005A595E" w:rsidP="005A595E">
      <w:pPr>
        <w:autoSpaceDE w:val="0"/>
        <w:autoSpaceDN w:val="0"/>
        <w:adjustRightInd w:val="0"/>
        <w:ind w:firstLine="540"/>
        <w:jc w:val="center"/>
        <w:rPr>
          <w:b/>
          <w:color w:val="000000"/>
        </w:rPr>
      </w:pPr>
    </w:p>
    <w:p w:rsidR="00DB47B6" w:rsidRDefault="00EB2C37" w:rsidP="00EB2C37">
      <w:pPr>
        <w:autoSpaceDE w:val="0"/>
        <w:autoSpaceDN w:val="0"/>
        <w:adjustRightInd w:val="0"/>
        <w:ind w:firstLine="567"/>
        <w:jc w:val="both"/>
      </w:pPr>
      <w:r>
        <w:rPr>
          <w:color w:val="000000"/>
        </w:rPr>
        <w:t>20</w:t>
      </w:r>
      <w:r w:rsidR="00F95281">
        <w:rPr>
          <w:color w:val="000000"/>
        </w:rPr>
        <w:t>.</w:t>
      </w:r>
      <w:r w:rsidR="00F95281" w:rsidRPr="00A35AE4">
        <w:t xml:space="preserve">В </w:t>
      </w:r>
      <w:r w:rsidR="00F95281">
        <w:t xml:space="preserve">Думе Киренского муниципального района устанавливается пятидневная </w:t>
      </w:r>
      <w:r w:rsidR="00F95281" w:rsidRPr="00A35AE4">
        <w:t>рабочая неделя</w:t>
      </w:r>
      <w:r w:rsidR="00DB47B6">
        <w:t xml:space="preserve"> </w:t>
      </w:r>
      <w:r w:rsidR="00DB47B6" w:rsidRPr="00A35AE4">
        <w:t>с двумя выходными днями (суббота и воскресенье).</w:t>
      </w:r>
      <w:r w:rsidR="00DB47B6">
        <w:t xml:space="preserve"> </w:t>
      </w:r>
    </w:p>
    <w:p w:rsidR="00F95281" w:rsidRDefault="00DB47B6" w:rsidP="005A595E">
      <w:pPr>
        <w:autoSpaceDE w:val="0"/>
        <w:autoSpaceDN w:val="0"/>
        <w:adjustRightInd w:val="0"/>
        <w:ind w:firstLine="540"/>
        <w:jc w:val="both"/>
        <w:rPr>
          <w:color w:val="000000"/>
        </w:rPr>
      </w:pPr>
      <w:r w:rsidRPr="00DB47B6">
        <w:t>Нормальная продолжительность рабочего времени</w:t>
      </w:r>
      <w:r>
        <w:t xml:space="preserve"> </w:t>
      </w:r>
      <w:r>
        <w:rPr>
          <w:color w:val="000000"/>
        </w:rPr>
        <w:t xml:space="preserve">в </w:t>
      </w:r>
      <w:r w:rsidRPr="009F4CED">
        <w:rPr>
          <w:color w:val="000000"/>
        </w:rPr>
        <w:t>недел</w:t>
      </w:r>
      <w:r>
        <w:rPr>
          <w:color w:val="000000"/>
        </w:rPr>
        <w:t xml:space="preserve">ю составляет: </w:t>
      </w:r>
      <w:r w:rsidR="00F95281" w:rsidRPr="009F4CED">
        <w:rPr>
          <w:color w:val="000000"/>
        </w:rPr>
        <w:t>40-часов</w:t>
      </w:r>
      <w:r>
        <w:rPr>
          <w:color w:val="000000"/>
        </w:rPr>
        <w:t xml:space="preserve"> для мужчин</w:t>
      </w:r>
      <w:r w:rsidRPr="00A35AE4">
        <w:t xml:space="preserve"> </w:t>
      </w:r>
      <w:r w:rsidR="00F95281">
        <w:rPr>
          <w:color w:val="000000"/>
        </w:rPr>
        <w:t>и 36- часов для женщин</w:t>
      </w:r>
      <w:r>
        <w:rPr>
          <w:color w:val="000000"/>
        </w:rPr>
        <w:t>.</w:t>
      </w:r>
      <w:r w:rsidR="00F95281" w:rsidRPr="00A35AE4">
        <w:t xml:space="preserve"> </w:t>
      </w:r>
    </w:p>
    <w:p w:rsidR="005A595E" w:rsidRPr="009F4CED" w:rsidRDefault="005A595E" w:rsidP="005A595E">
      <w:pPr>
        <w:pStyle w:val="a8"/>
        <w:ind w:firstLine="540"/>
        <w:jc w:val="both"/>
        <w:rPr>
          <w:rFonts w:ascii="Times New Roman" w:hAnsi="Times New Roman"/>
          <w:b w:val="0"/>
          <w:sz w:val="24"/>
        </w:rPr>
      </w:pPr>
      <w:r w:rsidRPr="009F4CED">
        <w:rPr>
          <w:rFonts w:ascii="Times New Roman" w:hAnsi="Times New Roman"/>
          <w:b w:val="0"/>
          <w:sz w:val="24"/>
        </w:rPr>
        <w:t>Для работников устанавливается следующее время начала, окончания работы и перерыва для отдыха и питания:</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217"/>
        <w:gridCol w:w="2217"/>
      </w:tblGrid>
      <w:tr w:rsidR="00092CB5" w:rsidRPr="009F4CED" w:rsidTr="00661DD6">
        <w:trPr>
          <w:jc w:val="center"/>
        </w:trPr>
        <w:tc>
          <w:tcPr>
            <w:tcW w:w="2571" w:type="dxa"/>
          </w:tcPr>
          <w:p w:rsidR="00092CB5" w:rsidRPr="009F4CED" w:rsidRDefault="00092CB5" w:rsidP="006C47FE">
            <w:pPr>
              <w:pStyle w:val="a8"/>
              <w:ind w:firstLine="540"/>
              <w:rPr>
                <w:rFonts w:ascii="Times New Roman" w:hAnsi="Times New Roman"/>
                <w:b w:val="0"/>
                <w:sz w:val="24"/>
              </w:rPr>
            </w:pPr>
          </w:p>
        </w:tc>
        <w:tc>
          <w:tcPr>
            <w:tcW w:w="2217" w:type="dxa"/>
          </w:tcPr>
          <w:p w:rsidR="00092CB5" w:rsidRPr="009F4CED" w:rsidRDefault="00092CB5" w:rsidP="00092CB5">
            <w:pPr>
              <w:pStyle w:val="a8"/>
              <w:ind w:firstLine="21"/>
              <w:rPr>
                <w:rFonts w:ascii="Times New Roman" w:hAnsi="Times New Roman"/>
                <w:b w:val="0"/>
                <w:sz w:val="24"/>
              </w:rPr>
            </w:pPr>
            <w:r w:rsidRPr="009F4CED">
              <w:rPr>
                <w:rFonts w:ascii="Times New Roman" w:hAnsi="Times New Roman"/>
                <w:b w:val="0"/>
                <w:sz w:val="24"/>
              </w:rPr>
              <w:t>Понедельник</w:t>
            </w:r>
          </w:p>
        </w:tc>
        <w:tc>
          <w:tcPr>
            <w:tcW w:w="2217" w:type="dxa"/>
          </w:tcPr>
          <w:p w:rsidR="00092CB5" w:rsidRPr="009F4CED" w:rsidRDefault="00092CB5" w:rsidP="00092CB5">
            <w:pPr>
              <w:pStyle w:val="a8"/>
              <w:ind w:firstLine="21"/>
              <w:jc w:val="left"/>
              <w:rPr>
                <w:rFonts w:ascii="Times New Roman" w:hAnsi="Times New Roman"/>
                <w:b w:val="0"/>
                <w:sz w:val="24"/>
              </w:rPr>
            </w:pPr>
            <w:r>
              <w:rPr>
                <w:rFonts w:ascii="Times New Roman" w:hAnsi="Times New Roman"/>
                <w:b w:val="0"/>
                <w:sz w:val="24"/>
              </w:rPr>
              <w:t>Вторник - пятница</w:t>
            </w:r>
          </w:p>
        </w:tc>
        <w:tc>
          <w:tcPr>
            <w:tcW w:w="2217" w:type="dxa"/>
          </w:tcPr>
          <w:p w:rsidR="00092CB5" w:rsidRDefault="00092CB5" w:rsidP="00092CB5">
            <w:pPr>
              <w:pStyle w:val="a8"/>
              <w:ind w:firstLine="21"/>
              <w:jc w:val="left"/>
              <w:rPr>
                <w:rFonts w:ascii="Times New Roman" w:hAnsi="Times New Roman"/>
                <w:b w:val="0"/>
                <w:sz w:val="24"/>
              </w:rPr>
            </w:pPr>
            <w:r>
              <w:rPr>
                <w:rFonts w:ascii="Times New Roman" w:hAnsi="Times New Roman"/>
                <w:b w:val="0"/>
                <w:sz w:val="24"/>
              </w:rPr>
              <w:t>Предпраздничные дни</w:t>
            </w:r>
          </w:p>
        </w:tc>
      </w:tr>
      <w:tr w:rsidR="00092CB5" w:rsidRPr="009F4CED" w:rsidTr="00661DD6">
        <w:trPr>
          <w:jc w:val="center"/>
        </w:trPr>
        <w:tc>
          <w:tcPr>
            <w:tcW w:w="2571" w:type="dxa"/>
          </w:tcPr>
          <w:p w:rsidR="00092CB5" w:rsidRPr="009F4CED" w:rsidRDefault="00092CB5" w:rsidP="006C47FE">
            <w:pPr>
              <w:pStyle w:val="a8"/>
              <w:jc w:val="both"/>
              <w:rPr>
                <w:rFonts w:ascii="Times New Roman" w:hAnsi="Times New Roman"/>
                <w:b w:val="0"/>
                <w:sz w:val="24"/>
              </w:rPr>
            </w:pPr>
            <w:r w:rsidRPr="009F4CED">
              <w:rPr>
                <w:rFonts w:ascii="Times New Roman" w:hAnsi="Times New Roman"/>
                <w:b w:val="0"/>
                <w:sz w:val="24"/>
              </w:rPr>
              <w:t>Начало работы</w:t>
            </w:r>
          </w:p>
        </w:tc>
        <w:tc>
          <w:tcPr>
            <w:tcW w:w="2217" w:type="dxa"/>
          </w:tcPr>
          <w:p w:rsidR="00092CB5" w:rsidRDefault="00664F82" w:rsidP="00664F82">
            <w:pPr>
              <w:pStyle w:val="a8"/>
              <w:rPr>
                <w:rFonts w:ascii="Times New Roman" w:hAnsi="Times New Roman"/>
                <w:b w:val="0"/>
                <w:sz w:val="24"/>
              </w:rPr>
            </w:pPr>
            <w:r>
              <w:rPr>
                <w:rFonts w:ascii="Times New Roman" w:hAnsi="Times New Roman"/>
                <w:b w:val="0"/>
                <w:sz w:val="24"/>
              </w:rPr>
              <w:t>8-30</w:t>
            </w:r>
          </w:p>
          <w:p w:rsidR="00092CB5" w:rsidRPr="009F4CED" w:rsidRDefault="00092CB5" w:rsidP="00092CB5">
            <w:pPr>
              <w:pStyle w:val="a8"/>
              <w:jc w:val="left"/>
              <w:rPr>
                <w:rFonts w:ascii="Times New Roman" w:hAnsi="Times New Roman"/>
                <w:b w:val="0"/>
                <w:sz w:val="24"/>
              </w:rPr>
            </w:pPr>
          </w:p>
        </w:tc>
        <w:tc>
          <w:tcPr>
            <w:tcW w:w="2217" w:type="dxa"/>
          </w:tcPr>
          <w:p w:rsidR="00664F82" w:rsidRDefault="00664F82" w:rsidP="00664F82">
            <w:pPr>
              <w:pStyle w:val="a8"/>
              <w:rPr>
                <w:rFonts w:ascii="Times New Roman" w:hAnsi="Times New Roman"/>
                <w:b w:val="0"/>
                <w:sz w:val="24"/>
              </w:rPr>
            </w:pPr>
            <w:r>
              <w:rPr>
                <w:rFonts w:ascii="Times New Roman" w:hAnsi="Times New Roman"/>
                <w:b w:val="0"/>
                <w:sz w:val="24"/>
              </w:rPr>
              <w:t>8-30</w:t>
            </w:r>
          </w:p>
          <w:p w:rsidR="00092CB5" w:rsidRDefault="00092CB5" w:rsidP="00092CB5">
            <w:pPr>
              <w:pStyle w:val="a8"/>
              <w:jc w:val="both"/>
              <w:rPr>
                <w:rFonts w:ascii="Times New Roman" w:hAnsi="Times New Roman"/>
                <w:b w:val="0"/>
                <w:sz w:val="24"/>
              </w:rPr>
            </w:pPr>
          </w:p>
        </w:tc>
        <w:tc>
          <w:tcPr>
            <w:tcW w:w="2217" w:type="dxa"/>
          </w:tcPr>
          <w:p w:rsidR="00664F82" w:rsidRDefault="00664F82" w:rsidP="00664F82">
            <w:pPr>
              <w:pStyle w:val="a8"/>
              <w:rPr>
                <w:rFonts w:ascii="Times New Roman" w:hAnsi="Times New Roman"/>
                <w:b w:val="0"/>
                <w:sz w:val="24"/>
              </w:rPr>
            </w:pPr>
            <w:r>
              <w:rPr>
                <w:rFonts w:ascii="Times New Roman" w:hAnsi="Times New Roman"/>
                <w:b w:val="0"/>
                <w:sz w:val="24"/>
              </w:rPr>
              <w:t>8-30</w:t>
            </w:r>
          </w:p>
          <w:p w:rsidR="00092CB5" w:rsidRDefault="00092CB5" w:rsidP="006C47FE">
            <w:pPr>
              <w:pStyle w:val="a8"/>
              <w:jc w:val="both"/>
              <w:rPr>
                <w:rFonts w:ascii="Times New Roman" w:hAnsi="Times New Roman"/>
                <w:b w:val="0"/>
                <w:sz w:val="24"/>
              </w:rPr>
            </w:pPr>
          </w:p>
        </w:tc>
      </w:tr>
      <w:tr w:rsidR="00664F82" w:rsidRPr="009F4CED" w:rsidTr="00661DD6">
        <w:trPr>
          <w:jc w:val="center"/>
        </w:trPr>
        <w:tc>
          <w:tcPr>
            <w:tcW w:w="2571" w:type="dxa"/>
          </w:tcPr>
          <w:p w:rsidR="00664F82" w:rsidRPr="009F4CED" w:rsidRDefault="00664F82" w:rsidP="006C47FE">
            <w:pPr>
              <w:pStyle w:val="a8"/>
              <w:jc w:val="both"/>
              <w:rPr>
                <w:rFonts w:ascii="Times New Roman" w:hAnsi="Times New Roman"/>
                <w:b w:val="0"/>
                <w:sz w:val="24"/>
              </w:rPr>
            </w:pPr>
            <w:r w:rsidRPr="009F4CED">
              <w:rPr>
                <w:rFonts w:ascii="Times New Roman" w:hAnsi="Times New Roman"/>
                <w:b w:val="0"/>
                <w:sz w:val="24"/>
              </w:rPr>
              <w:t>Перерыв</w:t>
            </w:r>
          </w:p>
        </w:tc>
        <w:tc>
          <w:tcPr>
            <w:tcW w:w="2217" w:type="dxa"/>
          </w:tcPr>
          <w:p w:rsidR="00664F82" w:rsidRPr="009F4CED" w:rsidRDefault="00664F82" w:rsidP="00664F82">
            <w:pPr>
              <w:pStyle w:val="a8"/>
              <w:rPr>
                <w:rFonts w:ascii="Times New Roman" w:hAnsi="Times New Roman"/>
                <w:b w:val="0"/>
                <w:sz w:val="24"/>
              </w:rPr>
            </w:pPr>
            <w:r>
              <w:rPr>
                <w:rFonts w:ascii="Times New Roman" w:hAnsi="Times New Roman"/>
                <w:b w:val="0"/>
                <w:sz w:val="24"/>
              </w:rPr>
              <w:t>12-30 до 13-30</w:t>
            </w:r>
          </w:p>
        </w:tc>
        <w:tc>
          <w:tcPr>
            <w:tcW w:w="2217" w:type="dxa"/>
          </w:tcPr>
          <w:p w:rsidR="00664F82" w:rsidRPr="009F4CED" w:rsidRDefault="00664F82" w:rsidP="002116A9">
            <w:pPr>
              <w:pStyle w:val="a8"/>
              <w:jc w:val="left"/>
              <w:rPr>
                <w:rFonts w:ascii="Times New Roman" w:hAnsi="Times New Roman"/>
                <w:b w:val="0"/>
                <w:sz w:val="24"/>
              </w:rPr>
            </w:pPr>
            <w:r>
              <w:rPr>
                <w:rFonts w:ascii="Times New Roman" w:hAnsi="Times New Roman"/>
                <w:b w:val="0"/>
                <w:sz w:val="24"/>
              </w:rPr>
              <w:t>12-30 до 13-30</w:t>
            </w:r>
          </w:p>
        </w:tc>
        <w:tc>
          <w:tcPr>
            <w:tcW w:w="2217" w:type="dxa"/>
          </w:tcPr>
          <w:p w:rsidR="00664F82" w:rsidRPr="009F4CED" w:rsidRDefault="00664F82" w:rsidP="002116A9">
            <w:pPr>
              <w:pStyle w:val="a8"/>
              <w:jc w:val="left"/>
              <w:rPr>
                <w:rFonts w:ascii="Times New Roman" w:hAnsi="Times New Roman"/>
                <w:b w:val="0"/>
                <w:sz w:val="24"/>
              </w:rPr>
            </w:pPr>
            <w:r>
              <w:rPr>
                <w:rFonts w:ascii="Times New Roman" w:hAnsi="Times New Roman"/>
                <w:b w:val="0"/>
                <w:sz w:val="24"/>
              </w:rPr>
              <w:t>12-30 до 13-30</w:t>
            </w:r>
          </w:p>
        </w:tc>
      </w:tr>
      <w:tr w:rsidR="00664F82" w:rsidRPr="009F4CED" w:rsidTr="00661DD6">
        <w:trPr>
          <w:jc w:val="center"/>
        </w:trPr>
        <w:tc>
          <w:tcPr>
            <w:tcW w:w="2571" w:type="dxa"/>
          </w:tcPr>
          <w:p w:rsidR="00664F82" w:rsidRPr="009F4CED" w:rsidRDefault="00664F82" w:rsidP="006C47FE">
            <w:pPr>
              <w:pStyle w:val="a8"/>
              <w:jc w:val="both"/>
              <w:rPr>
                <w:rFonts w:ascii="Times New Roman" w:hAnsi="Times New Roman"/>
                <w:b w:val="0"/>
                <w:sz w:val="24"/>
              </w:rPr>
            </w:pPr>
            <w:r w:rsidRPr="009F4CED">
              <w:rPr>
                <w:rFonts w:ascii="Times New Roman" w:hAnsi="Times New Roman"/>
                <w:b w:val="0"/>
                <w:sz w:val="24"/>
              </w:rPr>
              <w:t>Окончание работы</w:t>
            </w:r>
          </w:p>
        </w:tc>
        <w:tc>
          <w:tcPr>
            <w:tcW w:w="2217" w:type="dxa"/>
          </w:tcPr>
          <w:p w:rsidR="00664F82" w:rsidRPr="009F4CED" w:rsidRDefault="00664F82" w:rsidP="00664F82">
            <w:pPr>
              <w:pStyle w:val="a8"/>
              <w:rPr>
                <w:rFonts w:ascii="Times New Roman" w:hAnsi="Times New Roman"/>
                <w:b w:val="0"/>
                <w:sz w:val="24"/>
              </w:rPr>
            </w:pPr>
            <w:r>
              <w:rPr>
                <w:rFonts w:ascii="Times New Roman" w:hAnsi="Times New Roman"/>
                <w:b w:val="0"/>
                <w:sz w:val="24"/>
              </w:rPr>
              <w:t>17-30</w:t>
            </w:r>
          </w:p>
        </w:tc>
        <w:tc>
          <w:tcPr>
            <w:tcW w:w="2217" w:type="dxa"/>
          </w:tcPr>
          <w:p w:rsidR="00664F82" w:rsidRDefault="00664F82" w:rsidP="002116A9">
            <w:pPr>
              <w:pStyle w:val="a8"/>
              <w:jc w:val="both"/>
              <w:rPr>
                <w:rFonts w:ascii="Times New Roman" w:hAnsi="Times New Roman"/>
                <w:b w:val="0"/>
                <w:sz w:val="24"/>
              </w:rPr>
            </w:pPr>
            <w:r>
              <w:rPr>
                <w:rFonts w:ascii="Times New Roman" w:hAnsi="Times New Roman"/>
                <w:b w:val="0"/>
                <w:sz w:val="24"/>
              </w:rPr>
              <w:t>16-30 женщины</w:t>
            </w:r>
          </w:p>
          <w:p w:rsidR="00664F82" w:rsidRPr="009F4CED" w:rsidRDefault="00664F82" w:rsidP="002116A9">
            <w:pPr>
              <w:pStyle w:val="a8"/>
              <w:jc w:val="both"/>
              <w:rPr>
                <w:rFonts w:ascii="Times New Roman" w:hAnsi="Times New Roman"/>
                <w:b w:val="0"/>
                <w:sz w:val="24"/>
              </w:rPr>
            </w:pPr>
            <w:r>
              <w:rPr>
                <w:rFonts w:ascii="Times New Roman" w:hAnsi="Times New Roman"/>
                <w:b w:val="0"/>
                <w:sz w:val="24"/>
              </w:rPr>
              <w:t>17-30 мужчины</w:t>
            </w:r>
          </w:p>
        </w:tc>
        <w:tc>
          <w:tcPr>
            <w:tcW w:w="2217" w:type="dxa"/>
          </w:tcPr>
          <w:p w:rsidR="00664F82" w:rsidRDefault="00664F82" w:rsidP="002116A9">
            <w:pPr>
              <w:pStyle w:val="a8"/>
              <w:jc w:val="both"/>
              <w:rPr>
                <w:rFonts w:ascii="Times New Roman" w:hAnsi="Times New Roman"/>
                <w:b w:val="0"/>
                <w:sz w:val="24"/>
              </w:rPr>
            </w:pPr>
            <w:r>
              <w:rPr>
                <w:rFonts w:ascii="Times New Roman" w:hAnsi="Times New Roman"/>
                <w:b w:val="0"/>
                <w:sz w:val="24"/>
              </w:rPr>
              <w:t>16-30 женщины</w:t>
            </w:r>
          </w:p>
          <w:p w:rsidR="00664F82" w:rsidRPr="009F4CED" w:rsidRDefault="00664F82" w:rsidP="002116A9">
            <w:pPr>
              <w:pStyle w:val="a8"/>
              <w:jc w:val="both"/>
              <w:rPr>
                <w:rFonts w:ascii="Times New Roman" w:hAnsi="Times New Roman"/>
                <w:b w:val="0"/>
                <w:sz w:val="24"/>
              </w:rPr>
            </w:pPr>
            <w:r>
              <w:rPr>
                <w:rFonts w:ascii="Times New Roman" w:hAnsi="Times New Roman"/>
                <w:b w:val="0"/>
                <w:sz w:val="24"/>
              </w:rPr>
              <w:t>17-30 мужчины</w:t>
            </w:r>
          </w:p>
        </w:tc>
      </w:tr>
    </w:tbl>
    <w:p w:rsidR="00F95281" w:rsidRDefault="00F95281" w:rsidP="000406FF">
      <w:pPr>
        <w:ind w:firstLine="567"/>
        <w:jc w:val="both"/>
      </w:pPr>
      <w:r>
        <w:t xml:space="preserve">С учетом </w:t>
      </w:r>
      <w:proofErr w:type="gramStart"/>
      <w:r>
        <w:t>особенностей организации работы Думы Киренского муниципального района</w:t>
      </w:r>
      <w:proofErr w:type="gramEnd"/>
      <w:r>
        <w:t xml:space="preserve"> перерыв на обед может быть перенесен.</w:t>
      </w:r>
    </w:p>
    <w:p w:rsidR="00F95281" w:rsidRPr="00A35AE4" w:rsidRDefault="00DB47B6" w:rsidP="00F95281">
      <w:pPr>
        <w:ind w:firstLine="567"/>
        <w:jc w:val="both"/>
      </w:pPr>
      <w:r>
        <w:t>2</w:t>
      </w:r>
      <w:r w:rsidR="00EB2C37">
        <w:t>1</w:t>
      </w:r>
      <w:r>
        <w:t>.</w:t>
      </w:r>
      <w:r w:rsidR="00F95281" w:rsidRPr="00A35AE4">
        <w:t xml:space="preserve">Продолжительность рабочего дня, </w:t>
      </w:r>
      <w:r w:rsidRPr="006F7D6B">
        <w:rPr>
          <w:rFonts w:eastAsia="ArialMT"/>
        </w:rPr>
        <w:t>сокращается на один час в дни</w:t>
      </w:r>
      <w:r>
        <w:rPr>
          <w:rFonts w:eastAsia="ArialMT"/>
        </w:rPr>
        <w:t xml:space="preserve"> </w:t>
      </w:r>
      <w:r w:rsidRPr="006F7D6B">
        <w:rPr>
          <w:rFonts w:eastAsia="ArialMT"/>
        </w:rPr>
        <w:t>накануне нерабочих праздничных дней</w:t>
      </w:r>
      <w:r w:rsidR="00F95281" w:rsidRPr="00A35AE4">
        <w:t>. Праздничные дни в организации устанавливаются в соответствии с Трудовым кодексом РФ.</w:t>
      </w:r>
    </w:p>
    <w:p w:rsidR="00DB47B6" w:rsidRPr="00A35AE4" w:rsidRDefault="00DB47B6" w:rsidP="00DB47B6">
      <w:pPr>
        <w:ind w:firstLine="567"/>
        <w:jc w:val="both"/>
      </w:pPr>
      <w:r>
        <w:t>2</w:t>
      </w:r>
      <w:r w:rsidR="00EB2C37">
        <w:t>2</w:t>
      </w:r>
      <w:r>
        <w:t>.</w:t>
      </w:r>
      <w:r w:rsidRPr="00A35AE4">
        <w:t xml:space="preserve">Привлечение работников </w:t>
      </w:r>
      <w:r w:rsidR="00EB2C37">
        <w:t>Думы Киренского муниципального района</w:t>
      </w:r>
      <w:r w:rsidRPr="00A35AE4">
        <w:t xml:space="preserve"> к сверхурочным работам допускается в порядке и на условиях, установленных Трудовым кодексом РФ и другими нормативно-правовыми актами, регулирующими трудовые отношения.</w:t>
      </w:r>
    </w:p>
    <w:p w:rsidR="005A595E" w:rsidRPr="00166A7B" w:rsidRDefault="000406FF" w:rsidP="000406FF">
      <w:pPr>
        <w:ind w:firstLine="567"/>
        <w:jc w:val="both"/>
      </w:pPr>
      <w:r>
        <w:t>2</w:t>
      </w:r>
      <w:r w:rsidR="00EB2C37">
        <w:t>3</w:t>
      </w:r>
      <w:r>
        <w:t>.Н</w:t>
      </w:r>
      <w:r w:rsidR="005A595E" w:rsidRPr="00166A7B">
        <w:t xml:space="preserve">енормированный рабочий день </w:t>
      </w:r>
      <w:r>
        <w:t>у</w:t>
      </w:r>
      <w:r w:rsidRPr="00166A7B">
        <w:t xml:space="preserve">станавливается </w:t>
      </w:r>
      <w:r w:rsidR="005A595E" w:rsidRPr="00166A7B">
        <w:t>для работников, занимающих должности</w:t>
      </w:r>
      <w:r w:rsidR="00166A7B">
        <w:t xml:space="preserve"> муниципальной службы</w:t>
      </w:r>
      <w:r>
        <w:t>.</w:t>
      </w:r>
    </w:p>
    <w:p w:rsidR="000406FF" w:rsidRPr="00055BF3" w:rsidRDefault="000406FF" w:rsidP="00055BF3">
      <w:pPr>
        <w:pStyle w:val="a8"/>
        <w:ind w:firstLine="540"/>
        <w:jc w:val="both"/>
        <w:rPr>
          <w:rFonts w:ascii="Times New Roman" w:hAnsi="Times New Roman"/>
          <w:b w:val="0"/>
          <w:sz w:val="24"/>
          <w:szCs w:val="24"/>
        </w:rPr>
      </w:pPr>
      <w:r>
        <w:rPr>
          <w:rFonts w:ascii="Times New Roman" w:hAnsi="Times New Roman"/>
          <w:b w:val="0"/>
          <w:sz w:val="24"/>
        </w:rPr>
        <w:t>2</w:t>
      </w:r>
      <w:r w:rsidR="007A2D94">
        <w:rPr>
          <w:rFonts w:ascii="Times New Roman" w:hAnsi="Times New Roman"/>
          <w:b w:val="0"/>
          <w:sz w:val="24"/>
        </w:rPr>
        <w:t>4</w:t>
      </w:r>
      <w:r>
        <w:rPr>
          <w:rFonts w:ascii="Times New Roman" w:hAnsi="Times New Roman"/>
          <w:b w:val="0"/>
          <w:sz w:val="24"/>
        </w:rPr>
        <w:t>.</w:t>
      </w:r>
      <w:r w:rsidR="005A595E" w:rsidRPr="009F4CED">
        <w:rPr>
          <w:rFonts w:ascii="Times New Roman" w:hAnsi="Times New Roman"/>
          <w:b w:val="0"/>
          <w:sz w:val="24"/>
        </w:rPr>
        <w:t>Работникам ежегодно предоставляется основной отпуск продолжительностью 28 календарных дней</w:t>
      </w:r>
      <w:r w:rsidR="00166A7B">
        <w:rPr>
          <w:rFonts w:ascii="Times New Roman" w:hAnsi="Times New Roman"/>
          <w:b w:val="0"/>
          <w:sz w:val="24"/>
        </w:rPr>
        <w:t xml:space="preserve">, </w:t>
      </w:r>
      <w:r w:rsidR="005A595E" w:rsidRPr="009F4CED">
        <w:rPr>
          <w:rFonts w:ascii="Times New Roman" w:hAnsi="Times New Roman"/>
          <w:b w:val="0"/>
          <w:sz w:val="24"/>
        </w:rPr>
        <w:t>с сохранением места работы (</w:t>
      </w:r>
      <w:r w:rsidR="00055BF3">
        <w:rPr>
          <w:rFonts w:ascii="Times New Roman" w:hAnsi="Times New Roman"/>
          <w:b w:val="0"/>
          <w:sz w:val="24"/>
        </w:rPr>
        <w:t xml:space="preserve">должности) и среднего заработка, а также </w:t>
      </w:r>
      <w:r w:rsidRPr="00055BF3">
        <w:rPr>
          <w:rFonts w:ascii="Times New Roman" w:hAnsi="Times New Roman"/>
          <w:b w:val="0"/>
          <w:sz w:val="24"/>
          <w:szCs w:val="24"/>
        </w:rPr>
        <w:t xml:space="preserve">предоставляется ежегодный дополнительный оплачиваемый отпуск </w:t>
      </w:r>
      <w:r w:rsidRPr="00055BF3">
        <w:rPr>
          <w:rFonts w:ascii="Times New Roman" w:hAnsi="Times New Roman"/>
          <w:b w:val="0"/>
          <w:spacing w:val="3"/>
          <w:sz w:val="24"/>
          <w:szCs w:val="24"/>
        </w:rPr>
        <w:t>за проживание и стаж работы в районах Крайнего Севера и приравненных к ним местностях</w:t>
      </w:r>
      <w:r w:rsidRPr="00055BF3">
        <w:rPr>
          <w:rFonts w:ascii="Times New Roman" w:hAnsi="Times New Roman"/>
          <w:b w:val="0"/>
          <w:spacing w:val="-1"/>
          <w:sz w:val="24"/>
          <w:szCs w:val="24"/>
        </w:rPr>
        <w:t xml:space="preserve"> продолжительностью - 16 календарных дней.</w:t>
      </w:r>
    </w:p>
    <w:p w:rsidR="00AA54C1" w:rsidRDefault="000406FF" w:rsidP="000406FF">
      <w:pPr>
        <w:ind w:firstLine="567"/>
      </w:pPr>
      <w:r>
        <w:t>2</w:t>
      </w:r>
      <w:r w:rsidR="007A2D94">
        <w:t>5</w:t>
      </w:r>
      <w:r w:rsidR="00AA54C1">
        <w:t>.</w:t>
      </w:r>
      <w:r w:rsidRPr="002E60A2">
        <w:t xml:space="preserve">Муниципальному служащему предоставляется ежегодный </w:t>
      </w:r>
      <w:r>
        <w:t xml:space="preserve">оплачиваемый </w:t>
      </w:r>
      <w:r w:rsidRPr="002E60A2">
        <w:t>отпуск с сохранением замещаемой должности муниципальной службы и денежного содержания</w:t>
      </w:r>
      <w:r>
        <w:t>.</w:t>
      </w:r>
    </w:p>
    <w:p w:rsidR="000406FF" w:rsidRPr="002E60A2" w:rsidRDefault="00AA54C1" w:rsidP="00AA54C1">
      <w:pPr>
        <w:ind w:firstLine="567"/>
        <w:jc w:val="both"/>
      </w:pPr>
      <w:r>
        <w:lastRenderedPageBreak/>
        <w:t>2</w:t>
      </w:r>
      <w:r w:rsidR="007A2D94">
        <w:t>6</w:t>
      </w:r>
      <w:r w:rsidR="00055BF3">
        <w:t>.</w:t>
      </w:r>
      <w:r w:rsidR="000406FF">
        <w:t>Муниципальн</w:t>
      </w:r>
      <w:r w:rsidR="00664F82">
        <w:t>ому</w:t>
      </w:r>
      <w:r w:rsidR="000406FF">
        <w:t xml:space="preserve"> служащ</w:t>
      </w:r>
      <w:r w:rsidR="00664F82">
        <w:t>ему</w:t>
      </w:r>
      <w:r w:rsidR="000406FF">
        <w:t xml:space="preserve"> предоставляется е</w:t>
      </w:r>
      <w:r w:rsidR="000406FF" w:rsidRPr="002E60A2">
        <w:t>жегодный оплачиваемый отпуск</w:t>
      </w:r>
      <w:r w:rsidR="000406FF">
        <w:t>, который</w:t>
      </w:r>
      <w:r w:rsidR="000406FF" w:rsidRPr="002E60A2">
        <w:t xml:space="preserve"> состоит из основного оплачиваемого отпуска и допол</w:t>
      </w:r>
      <w:r w:rsidR="000406FF">
        <w:t>нительных оплачиваемых отпусков:</w:t>
      </w:r>
    </w:p>
    <w:p w:rsidR="000406FF" w:rsidRDefault="000406FF" w:rsidP="00AA54C1">
      <w:pPr>
        <w:ind w:firstLine="567"/>
        <w:jc w:val="both"/>
      </w:pPr>
      <w:r>
        <w:t>2.1.</w:t>
      </w:r>
      <w:r w:rsidRPr="002E60A2">
        <w:t xml:space="preserve">Ежегодный основной оплачиваемый отпуск продолжительностью </w:t>
      </w:r>
      <w:r>
        <w:t xml:space="preserve">- </w:t>
      </w:r>
      <w:r w:rsidRPr="002E60A2">
        <w:t xml:space="preserve">30 календарных дней. </w:t>
      </w:r>
      <w:bookmarkStart w:id="0" w:name="sub_214"/>
    </w:p>
    <w:bookmarkEnd w:id="0"/>
    <w:p w:rsidR="000406FF" w:rsidRDefault="000406FF" w:rsidP="00AA54C1">
      <w:pPr>
        <w:ind w:firstLine="567"/>
        <w:jc w:val="both"/>
      </w:pPr>
      <w:r>
        <w:t>2.2. Ежегодные дополнительные оплачиваемые отпуска:</w:t>
      </w:r>
    </w:p>
    <w:p w:rsidR="000406FF" w:rsidRPr="00597609" w:rsidRDefault="000406FF" w:rsidP="00AA54C1">
      <w:pPr>
        <w:ind w:firstLine="567"/>
        <w:jc w:val="both"/>
      </w:pPr>
      <w:r>
        <w:t>2.1.2. Е</w:t>
      </w:r>
      <w:r w:rsidRPr="00597609">
        <w:t>жегодн</w:t>
      </w:r>
      <w:r>
        <w:t>ый</w:t>
      </w:r>
      <w:r w:rsidRPr="00597609">
        <w:t xml:space="preserve"> дополнительн</w:t>
      </w:r>
      <w:r>
        <w:t>ый</w:t>
      </w:r>
      <w:r w:rsidRPr="00597609">
        <w:t xml:space="preserve"> оплачиваем</w:t>
      </w:r>
      <w:r>
        <w:t>ый</w:t>
      </w:r>
      <w:r w:rsidRPr="00597609">
        <w:t xml:space="preserve"> отпуск за выслугу лет</w:t>
      </w:r>
      <w:r>
        <w:t xml:space="preserve"> (</w:t>
      </w:r>
      <w:r w:rsidRPr="00122B8F">
        <w:t>и</w:t>
      </w:r>
      <w:r w:rsidRPr="00597609">
        <w:t xml:space="preserve">счисляется из расчета один календарный день за </w:t>
      </w:r>
      <w:proofErr w:type="gramStart"/>
      <w:r w:rsidRPr="00597609">
        <w:t>каждый полный год</w:t>
      </w:r>
      <w:proofErr w:type="gramEnd"/>
      <w:r w:rsidRPr="00597609">
        <w:t xml:space="preserve"> муниципальной службы</w:t>
      </w:r>
      <w:r>
        <w:t>)</w:t>
      </w:r>
      <w:r w:rsidRPr="00597609">
        <w:t>.</w:t>
      </w:r>
    </w:p>
    <w:p w:rsidR="000406FF" w:rsidRPr="00597609" w:rsidRDefault="000406FF" w:rsidP="00AA54C1">
      <w:pPr>
        <w:ind w:firstLine="567"/>
        <w:jc w:val="both"/>
      </w:pPr>
      <w:r w:rsidRPr="00597609">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406FF" w:rsidRPr="00597609" w:rsidRDefault="000406FF" w:rsidP="00AA54C1">
      <w:pPr>
        <w:ind w:firstLine="567"/>
        <w:jc w:val="both"/>
      </w:pPr>
      <w:r>
        <w:t>2.1.3. Е</w:t>
      </w:r>
      <w:r w:rsidRPr="00597609">
        <w:t>жегодный дополнительный оплачиваемый отпуск за ненормированный рабочий день продолжительностью:</w:t>
      </w:r>
    </w:p>
    <w:p w:rsidR="000406FF" w:rsidRPr="00597609" w:rsidRDefault="000406FF" w:rsidP="00AA54C1">
      <w:pPr>
        <w:ind w:firstLine="567"/>
        <w:jc w:val="both"/>
      </w:pPr>
      <w:r>
        <w:t>а</w:t>
      </w:r>
      <w:r w:rsidRPr="00597609">
        <w:t xml:space="preserve">) при замещении </w:t>
      </w:r>
      <w:r>
        <w:t xml:space="preserve">высших и главных </w:t>
      </w:r>
      <w:r w:rsidRPr="00597609">
        <w:t xml:space="preserve">муниципальных должностей муниципальной службы - </w:t>
      </w:r>
      <w:r>
        <w:t>14</w:t>
      </w:r>
      <w:r w:rsidRPr="00597609">
        <w:t xml:space="preserve"> календарных дней;</w:t>
      </w:r>
    </w:p>
    <w:p w:rsidR="000406FF" w:rsidRPr="00122B8F" w:rsidRDefault="000406FF" w:rsidP="00AA54C1">
      <w:pPr>
        <w:ind w:firstLine="567"/>
        <w:jc w:val="both"/>
      </w:pPr>
      <w:r w:rsidRPr="00122B8F">
        <w:t>б) при замещении ведущих и старших муниципальных должностей муниципальной службы - 12 календарных дней;</w:t>
      </w:r>
    </w:p>
    <w:p w:rsidR="000406FF" w:rsidRDefault="000406FF" w:rsidP="00AA54C1">
      <w:pPr>
        <w:ind w:firstLine="567"/>
        <w:jc w:val="both"/>
      </w:pPr>
      <w:r w:rsidRPr="00122B8F">
        <w:t>в)</w:t>
      </w:r>
      <w:r>
        <w:rPr>
          <w:color w:val="FF0000"/>
        </w:rPr>
        <w:t xml:space="preserve"> </w:t>
      </w:r>
      <w:r w:rsidRPr="00597609">
        <w:t xml:space="preserve">при замещении </w:t>
      </w:r>
      <w:r>
        <w:t>младших</w:t>
      </w:r>
      <w:r w:rsidRPr="00597609">
        <w:t xml:space="preserve"> муниципальных дол</w:t>
      </w:r>
      <w:r>
        <w:t>жностей муниципальной службы - 9</w:t>
      </w:r>
      <w:r w:rsidRPr="00597609">
        <w:t xml:space="preserve"> календарных дн</w:t>
      </w:r>
      <w:r>
        <w:t>ей</w:t>
      </w:r>
      <w:r w:rsidRPr="00597609">
        <w:t>.</w:t>
      </w:r>
    </w:p>
    <w:p w:rsidR="000406FF" w:rsidRPr="00B3307B" w:rsidRDefault="000406FF" w:rsidP="00AA54C1">
      <w:pPr>
        <w:ind w:firstLine="567"/>
        <w:jc w:val="both"/>
      </w:pPr>
      <w:r>
        <w:t xml:space="preserve">2.1.4. Ежегодный дополнительный оплачиваемый отпуск </w:t>
      </w:r>
      <w:r w:rsidRPr="00B3307B">
        <w:rPr>
          <w:spacing w:val="3"/>
        </w:rPr>
        <w:t>за проживание и стаж ра</w:t>
      </w:r>
      <w:r>
        <w:rPr>
          <w:spacing w:val="3"/>
        </w:rPr>
        <w:t xml:space="preserve">боты в районах Крайнего Севера и </w:t>
      </w:r>
      <w:r w:rsidRPr="00B3307B">
        <w:rPr>
          <w:spacing w:val="3"/>
        </w:rPr>
        <w:t>приравненных к ним местностях</w:t>
      </w:r>
      <w:r w:rsidRPr="00B3307B">
        <w:rPr>
          <w:spacing w:val="-1"/>
        </w:rPr>
        <w:t xml:space="preserve"> продолжительностью - 16 календарных дней</w:t>
      </w:r>
      <w:r>
        <w:rPr>
          <w:spacing w:val="-1"/>
        </w:rPr>
        <w:t>.</w:t>
      </w:r>
    </w:p>
    <w:p w:rsidR="000406FF" w:rsidRPr="00597609" w:rsidRDefault="00AA54C1" w:rsidP="000406FF">
      <w:pPr>
        <w:ind w:firstLine="567"/>
        <w:jc w:val="both"/>
      </w:pPr>
      <w:r>
        <w:t>2</w:t>
      </w:r>
      <w:r w:rsidR="007A2D94">
        <w:t>7</w:t>
      </w:r>
      <w:r w:rsidR="000406FF" w:rsidRPr="00597609">
        <w:t>.</w:t>
      </w:r>
      <w:r w:rsidR="00055BF3">
        <w:t>Все работники Думы Киренского муниципального района</w:t>
      </w:r>
      <w:r w:rsidR="000406FF" w:rsidRPr="00597609">
        <w:t xml:space="preserve"> пользуются правом на получение иных дополнительных оплачиваемых отпусков, предусмотренных федеральным</w:t>
      </w:r>
      <w:r w:rsidR="000406FF">
        <w:t>, областным законодательством, муниципальными правовыми актами.</w:t>
      </w:r>
    </w:p>
    <w:p w:rsidR="000406FF" w:rsidRPr="00597609" w:rsidRDefault="00AA54C1" w:rsidP="00AA54C1">
      <w:pPr>
        <w:ind w:firstLine="567"/>
        <w:jc w:val="both"/>
      </w:pPr>
      <w:r>
        <w:t>2</w:t>
      </w:r>
      <w:r w:rsidR="007A2D94">
        <w:t>8</w:t>
      </w:r>
      <w:r w:rsidR="000406FF" w:rsidRPr="00597609">
        <w:t xml:space="preserve">.Ежегодный оплачиваемый отпуск и дополнительные оплачиваемые отпуска суммируются и по желанию </w:t>
      </w:r>
      <w:r w:rsidR="00055BF3">
        <w:t>работника</w:t>
      </w:r>
      <w:r w:rsidR="000406FF" w:rsidRPr="00597609">
        <w:t xml:space="preserve"> могут предоставляться по частям</w:t>
      </w:r>
      <w:r w:rsidR="000406FF">
        <w:t xml:space="preserve"> в порядке, установленном действующим законодательством</w:t>
      </w:r>
      <w:r w:rsidR="000406FF" w:rsidRPr="00597609">
        <w:t>.</w:t>
      </w:r>
    </w:p>
    <w:p w:rsidR="005A595E" w:rsidRPr="009F4CED" w:rsidRDefault="00AA54C1" w:rsidP="005A595E">
      <w:pPr>
        <w:pStyle w:val="a8"/>
        <w:ind w:firstLine="540"/>
        <w:jc w:val="both"/>
        <w:rPr>
          <w:rFonts w:ascii="Times New Roman" w:hAnsi="Times New Roman"/>
          <w:b w:val="0"/>
          <w:sz w:val="24"/>
        </w:rPr>
      </w:pPr>
      <w:r>
        <w:rPr>
          <w:rFonts w:ascii="Times New Roman" w:hAnsi="Times New Roman"/>
          <w:b w:val="0"/>
          <w:sz w:val="24"/>
        </w:rPr>
        <w:t>2</w:t>
      </w:r>
      <w:r w:rsidR="007A2D94">
        <w:rPr>
          <w:rFonts w:ascii="Times New Roman" w:hAnsi="Times New Roman"/>
          <w:b w:val="0"/>
          <w:sz w:val="24"/>
        </w:rPr>
        <w:t>9</w:t>
      </w:r>
      <w:r>
        <w:rPr>
          <w:rFonts w:ascii="Times New Roman" w:hAnsi="Times New Roman"/>
          <w:b w:val="0"/>
          <w:sz w:val="24"/>
        </w:rPr>
        <w:t>.</w:t>
      </w:r>
      <w:r w:rsidR="005A595E" w:rsidRPr="009F4CED">
        <w:rPr>
          <w:rFonts w:ascii="Times New Roman" w:hAnsi="Times New Roman"/>
          <w:b w:val="0"/>
          <w:sz w:val="24"/>
        </w:rPr>
        <w:t>Отпуск за первый год работы предоставляется по истечении шести месяцев непрерывной работы у Работодателя. В с</w:t>
      </w:r>
      <w:r w:rsidR="00166A7B">
        <w:rPr>
          <w:rFonts w:ascii="Times New Roman" w:hAnsi="Times New Roman"/>
          <w:b w:val="0"/>
          <w:sz w:val="24"/>
        </w:rPr>
        <w:t xml:space="preserve">лучаях, предусмотренных </w:t>
      </w:r>
      <w:r w:rsidR="005A595E" w:rsidRPr="009F4CED">
        <w:rPr>
          <w:rFonts w:ascii="Times New Roman" w:hAnsi="Times New Roman"/>
          <w:b w:val="0"/>
          <w:sz w:val="24"/>
        </w:rPr>
        <w:t>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5A595E" w:rsidRPr="009F4CED" w:rsidRDefault="005A595E" w:rsidP="005A595E">
      <w:pPr>
        <w:ind w:firstLine="360"/>
        <w:jc w:val="both"/>
      </w:pPr>
      <w:r w:rsidRPr="009F4CED">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9F4CED">
        <w:t>позднее</w:t>
      </w:r>
      <w:proofErr w:type="gramEnd"/>
      <w:r w:rsidRPr="009F4CED">
        <w:t xml:space="preserve">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5A595E" w:rsidRPr="009F4CED" w:rsidRDefault="005A595E" w:rsidP="005A595E">
      <w:pPr>
        <w:ind w:firstLine="360"/>
        <w:jc w:val="both"/>
      </w:pPr>
      <w:r w:rsidRPr="009F4CED">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A595E" w:rsidRPr="009F4CED" w:rsidRDefault="007A2D94" w:rsidP="005A595E">
      <w:pPr>
        <w:pStyle w:val="21"/>
        <w:rPr>
          <w:rFonts w:ascii="Times New Roman" w:hAnsi="Times New Roman"/>
          <w:b w:val="0"/>
          <w:color w:val="000000"/>
          <w:sz w:val="24"/>
        </w:rPr>
      </w:pPr>
      <w:r>
        <w:rPr>
          <w:rFonts w:ascii="Times New Roman" w:hAnsi="Times New Roman"/>
          <w:b w:val="0"/>
          <w:color w:val="000000"/>
          <w:sz w:val="24"/>
        </w:rPr>
        <w:t>30</w:t>
      </w:r>
      <w:r w:rsidR="005A595E" w:rsidRPr="009F4CED">
        <w:rPr>
          <w:rFonts w:ascii="Times New Roman" w:hAnsi="Times New Roman"/>
          <w:b w:val="0"/>
          <w:color w:val="000000"/>
          <w:sz w:val="24"/>
        </w:rPr>
        <w:t>.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5A595E" w:rsidRPr="009F4CED" w:rsidRDefault="00AA54C1" w:rsidP="005A595E">
      <w:pPr>
        <w:autoSpaceDE w:val="0"/>
        <w:autoSpaceDN w:val="0"/>
        <w:adjustRightInd w:val="0"/>
        <w:ind w:firstLine="485"/>
        <w:jc w:val="both"/>
        <w:rPr>
          <w:color w:val="000000"/>
        </w:rPr>
      </w:pPr>
      <w:r>
        <w:rPr>
          <w:color w:val="000000"/>
        </w:rPr>
        <w:t>3</w:t>
      </w:r>
      <w:r w:rsidR="007A2D94">
        <w:rPr>
          <w:color w:val="000000"/>
        </w:rPr>
        <w:t>1</w:t>
      </w:r>
      <w:r w:rsidR="005A595E" w:rsidRPr="009F4CED">
        <w:rPr>
          <w:color w:val="000000"/>
        </w:rPr>
        <w:t>. При увольнении работнику выплачивается денежная компенсация за все неиспользованные отпуска.</w:t>
      </w:r>
    </w:p>
    <w:p w:rsidR="005A595E" w:rsidRPr="009F4CED" w:rsidRDefault="005A595E" w:rsidP="005A595E">
      <w:pPr>
        <w:autoSpaceDE w:val="0"/>
        <w:autoSpaceDN w:val="0"/>
        <w:adjustRightInd w:val="0"/>
        <w:ind w:firstLine="485"/>
        <w:jc w:val="center"/>
        <w:rPr>
          <w:b/>
          <w:color w:val="000000"/>
        </w:rPr>
      </w:pPr>
    </w:p>
    <w:p w:rsidR="005A595E" w:rsidRDefault="005A595E" w:rsidP="005A595E">
      <w:pPr>
        <w:autoSpaceDE w:val="0"/>
        <w:autoSpaceDN w:val="0"/>
        <w:adjustRightInd w:val="0"/>
        <w:ind w:firstLine="485"/>
        <w:jc w:val="center"/>
        <w:rPr>
          <w:b/>
          <w:color w:val="000000"/>
        </w:rPr>
      </w:pPr>
      <w:r w:rsidRPr="009F4CED">
        <w:rPr>
          <w:b/>
          <w:color w:val="000000"/>
        </w:rPr>
        <w:t>Г</w:t>
      </w:r>
      <w:r>
        <w:rPr>
          <w:b/>
          <w:color w:val="000000"/>
        </w:rPr>
        <w:t>лава 6. Оплата труда работников</w:t>
      </w:r>
    </w:p>
    <w:p w:rsidR="005A595E" w:rsidRPr="009F4CED" w:rsidRDefault="005A595E" w:rsidP="005A595E">
      <w:pPr>
        <w:autoSpaceDE w:val="0"/>
        <w:autoSpaceDN w:val="0"/>
        <w:adjustRightInd w:val="0"/>
        <w:ind w:firstLine="485"/>
        <w:jc w:val="center"/>
        <w:rPr>
          <w:b/>
          <w:color w:val="000000"/>
        </w:rPr>
      </w:pPr>
    </w:p>
    <w:p w:rsidR="005A595E" w:rsidRDefault="007A2D94" w:rsidP="005A595E">
      <w:pPr>
        <w:autoSpaceDE w:val="0"/>
        <w:autoSpaceDN w:val="0"/>
        <w:adjustRightInd w:val="0"/>
        <w:ind w:firstLine="485"/>
        <w:jc w:val="both"/>
        <w:rPr>
          <w:color w:val="000000"/>
        </w:rPr>
      </w:pPr>
      <w:r>
        <w:rPr>
          <w:color w:val="000000"/>
        </w:rPr>
        <w:t>32</w:t>
      </w:r>
      <w:r w:rsidR="005A595E" w:rsidRPr="009F4CED">
        <w:rPr>
          <w:color w:val="000000"/>
        </w:rPr>
        <w:t>. При выплате заработной платы работодатель обязан в письменной форме извещать каждого работника</w:t>
      </w:r>
      <w:r w:rsidR="005A595E">
        <w:rPr>
          <w:color w:val="000000"/>
        </w:rPr>
        <w:t>:</w:t>
      </w:r>
    </w:p>
    <w:p w:rsidR="005A595E" w:rsidRPr="00A66B4D" w:rsidRDefault="005A595E" w:rsidP="005A595E">
      <w:pPr>
        <w:ind w:firstLine="510"/>
        <w:jc w:val="both"/>
      </w:pPr>
      <w:r w:rsidRPr="00A66B4D">
        <w:t>1) о составных частях заработной платы, причитающейся ему за соответствующий период;</w:t>
      </w:r>
    </w:p>
    <w:p w:rsidR="005A595E" w:rsidRPr="00A66B4D" w:rsidRDefault="005A595E" w:rsidP="005A595E">
      <w:pPr>
        <w:ind w:firstLine="510"/>
        <w:jc w:val="both"/>
      </w:pPr>
      <w:r w:rsidRPr="00A66B4D">
        <w:t xml:space="preserve">2) о размерах иных сумм, начисленных работнику, в том числе денежной компенсации за нарушение работодателем установленного срока соответственно выплаты </w:t>
      </w:r>
      <w:r w:rsidRPr="00A66B4D">
        <w:lastRenderedPageBreak/>
        <w:t>заработной платы, оплаты отпуска, выплат при увольнении и (или) других выплат, причитающихся работнику;</w:t>
      </w:r>
    </w:p>
    <w:p w:rsidR="005A595E" w:rsidRPr="00A66B4D" w:rsidRDefault="005A595E" w:rsidP="005A595E">
      <w:pPr>
        <w:ind w:firstLine="510"/>
        <w:jc w:val="both"/>
      </w:pPr>
      <w:r w:rsidRPr="00A66B4D">
        <w:t>3) о размерах и об основаниях произведенных удержаний;</w:t>
      </w:r>
    </w:p>
    <w:p w:rsidR="005A595E" w:rsidRPr="00A66B4D" w:rsidRDefault="005A595E" w:rsidP="005A595E">
      <w:pPr>
        <w:ind w:firstLine="510"/>
        <w:jc w:val="both"/>
      </w:pPr>
      <w:r w:rsidRPr="00A66B4D">
        <w:t>4) об общей денежной сумме, подлежащей выплате.</w:t>
      </w:r>
    </w:p>
    <w:p w:rsidR="005A595E" w:rsidRPr="009F4CED" w:rsidRDefault="007A2D94" w:rsidP="005A595E">
      <w:pPr>
        <w:autoSpaceDE w:val="0"/>
        <w:autoSpaceDN w:val="0"/>
        <w:adjustRightInd w:val="0"/>
        <w:ind w:firstLine="485"/>
        <w:jc w:val="both"/>
        <w:rPr>
          <w:color w:val="000000"/>
        </w:rPr>
      </w:pPr>
      <w:r>
        <w:rPr>
          <w:color w:val="000000"/>
        </w:rPr>
        <w:t>33</w:t>
      </w:r>
      <w:r w:rsidR="005A595E" w:rsidRPr="00A66B4D">
        <w:rPr>
          <w:color w:val="000000"/>
        </w:rPr>
        <w:t>.</w:t>
      </w:r>
      <w:r w:rsidR="005A595E" w:rsidRPr="009F4CED">
        <w:rPr>
          <w:color w:val="000000"/>
        </w:rPr>
        <w:t xml:space="preserve">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r w:rsidR="005A595E" w:rsidRPr="00DC0D3B">
        <w:t xml:space="preserve"> </w:t>
      </w:r>
      <w:r w:rsidR="005A595E">
        <w:t>на условиях, определенных трудовым договором</w:t>
      </w:r>
      <w:r w:rsidR="005A595E" w:rsidRPr="009F4CED">
        <w:rPr>
          <w:color w:val="000000"/>
        </w:rPr>
        <w:t>.</w:t>
      </w:r>
    </w:p>
    <w:p w:rsidR="005A595E" w:rsidRDefault="007A2D94" w:rsidP="005A595E">
      <w:pPr>
        <w:autoSpaceDE w:val="0"/>
        <w:autoSpaceDN w:val="0"/>
        <w:adjustRightInd w:val="0"/>
        <w:ind w:firstLine="485"/>
        <w:jc w:val="both"/>
        <w:rPr>
          <w:color w:val="000000"/>
        </w:rPr>
      </w:pPr>
      <w:r w:rsidRPr="00664F82">
        <w:rPr>
          <w:color w:val="000000"/>
        </w:rPr>
        <w:t>34</w:t>
      </w:r>
      <w:r w:rsidR="005A595E" w:rsidRPr="00664F82">
        <w:rPr>
          <w:color w:val="000000"/>
        </w:rPr>
        <w:t>. Заработная плата выплачивается не реже чем каждые полмесяца, а именно в следующие дни: «</w:t>
      </w:r>
      <w:r w:rsidR="005212B9" w:rsidRPr="00664F82">
        <w:rPr>
          <w:color w:val="000000"/>
        </w:rPr>
        <w:t>0</w:t>
      </w:r>
      <w:r w:rsidR="00664F82" w:rsidRPr="00664F82">
        <w:rPr>
          <w:color w:val="000000"/>
        </w:rPr>
        <w:t>3</w:t>
      </w:r>
      <w:r w:rsidR="005212B9" w:rsidRPr="00664F82">
        <w:rPr>
          <w:color w:val="000000"/>
        </w:rPr>
        <w:t>-го</w:t>
      </w:r>
      <w:r w:rsidR="00023F8E" w:rsidRPr="00664F82">
        <w:rPr>
          <w:color w:val="000000"/>
        </w:rPr>
        <w:t>» и «</w:t>
      </w:r>
      <w:r w:rsidR="005212B9" w:rsidRPr="00664F82">
        <w:rPr>
          <w:color w:val="000000"/>
        </w:rPr>
        <w:t>1</w:t>
      </w:r>
      <w:r w:rsidR="00664F82" w:rsidRPr="00664F82">
        <w:rPr>
          <w:color w:val="000000"/>
        </w:rPr>
        <w:t>8</w:t>
      </w:r>
      <w:r w:rsidR="005212B9" w:rsidRPr="00664F82">
        <w:rPr>
          <w:color w:val="000000"/>
        </w:rPr>
        <w:t>-го</w:t>
      </w:r>
      <w:r w:rsidR="005A595E" w:rsidRPr="00664F82">
        <w:rPr>
          <w:color w:val="000000"/>
        </w:rPr>
        <w:t>» числа каждого месяца.</w:t>
      </w:r>
      <w:r w:rsidR="005A595E" w:rsidRPr="009F4CED">
        <w:rPr>
          <w:color w:val="000000"/>
        </w:rPr>
        <w:t xml:space="preserve"> </w:t>
      </w:r>
    </w:p>
    <w:p w:rsidR="005A595E" w:rsidRPr="009F4CED" w:rsidRDefault="005A595E" w:rsidP="005A595E">
      <w:pPr>
        <w:autoSpaceDE w:val="0"/>
        <w:autoSpaceDN w:val="0"/>
        <w:adjustRightInd w:val="0"/>
        <w:ind w:firstLine="485"/>
        <w:jc w:val="both"/>
        <w:rPr>
          <w:color w:val="000000"/>
        </w:rPr>
      </w:pPr>
      <w:r w:rsidRPr="009F4CED">
        <w:rPr>
          <w:color w:val="000000"/>
        </w:rP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664F82" w:rsidRPr="00664F82" w:rsidRDefault="007A2D94" w:rsidP="00664F82">
      <w:pPr>
        <w:ind w:firstLine="567"/>
        <w:rPr>
          <w:rFonts w:eastAsiaTheme="minorHAnsi"/>
          <w:lang w:eastAsia="en-US"/>
        </w:rPr>
      </w:pPr>
      <w:r>
        <w:rPr>
          <w:color w:val="000000"/>
        </w:rPr>
        <w:t>35</w:t>
      </w:r>
      <w:r w:rsidR="005A595E" w:rsidRPr="009F4CED">
        <w:rPr>
          <w:color w:val="000000"/>
        </w:rPr>
        <w:t xml:space="preserve">. </w:t>
      </w:r>
      <w:bookmarkStart w:id="1" w:name="sub_1422"/>
      <w:r w:rsidR="00664F82" w:rsidRPr="00664F82">
        <w:rPr>
          <w:rFonts w:eastAsiaTheme="minorHAnsi"/>
          <w:lang w:eastAsia="en-US"/>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bookmarkEnd w:id="1"/>
    <w:p w:rsidR="00664F82" w:rsidRPr="00664F82" w:rsidRDefault="00664F82" w:rsidP="00664F82">
      <w:pPr>
        <w:autoSpaceDE w:val="0"/>
        <w:autoSpaceDN w:val="0"/>
        <w:adjustRightInd w:val="0"/>
        <w:ind w:firstLine="720"/>
        <w:jc w:val="both"/>
        <w:rPr>
          <w:rFonts w:eastAsiaTheme="minorHAnsi"/>
          <w:lang w:eastAsia="en-US"/>
        </w:rPr>
      </w:pPr>
      <w:r w:rsidRPr="00664F82">
        <w:rPr>
          <w:rFonts w:eastAsiaTheme="minorHAnsi"/>
          <w:lang w:eastAsia="en-US"/>
        </w:rPr>
        <w:t xml:space="preserve">в периоды введения </w:t>
      </w:r>
      <w:hyperlink r:id="rId8" w:history="1">
        <w:r w:rsidRPr="00664F82">
          <w:rPr>
            <w:rFonts w:eastAsiaTheme="minorHAnsi"/>
            <w:lang w:eastAsia="en-US"/>
          </w:rPr>
          <w:t>военного</w:t>
        </w:r>
      </w:hyperlink>
      <w:r w:rsidRPr="00664F82">
        <w:rPr>
          <w:rFonts w:eastAsiaTheme="minorHAnsi"/>
          <w:lang w:eastAsia="en-US"/>
        </w:rPr>
        <w:t xml:space="preserve">, чрезвычайного положения или особых мер в соответствии с </w:t>
      </w:r>
      <w:hyperlink r:id="rId9" w:history="1">
        <w:r w:rsidRPr="00664F82">
          <w:rPr>
            <w:rFonts w:eastAsiaTheme="minorHAnsi"/>
            <w:lang w:eastAsia="en-US"/>
          </w:rPr>
          <w:t>законодательством</w:t>
        </w:r>
      </w:hyperlink>
      <w:r w:rsidRPr="00664F82">
        <w:rPr>
          <w:rFonts w:eastAsiaTheme="minorHAnsi"/>
          <w:lang w:eastAsia="en-US"/>
        </w:rPr>
        <w:t xml:space="preserve"> о чрезвычайном положении;</w:t>
      </w:r>
    </w:p>
    <w:p w:rsidR="00664F82" w:rsidRPr="00664F82" w:rsidRDefault="00664F82" w:rsidP="00664F82">
      <w:pPr>
        <w:autoSpaceDE w:val="0"/>
        <w:autoSpaceDN w:val="0"/>
        <w:adjustRightInd w:val="0"/>
        <w:ind w:firstLine="720"/>
        <w:jc w:val="both"/>
        <w:rPr>
          <w:rFonts w:eastAsiaTheme="minorHAnsi"/>
          <w:lang w:eastAsia="en-US"/>
        </w:rPr>
      </w:pPr>
      <w:r w:rsidRPr="00664F82">
        <w:rPr>
          <w:rFonts w:eastAsiaTheme="minorHAnsi"/>
          <w:lang w:eastAsia="en-US"/>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664F82" w:rsidRPr="00664F82" w:rsidRDefault="00664F82" w:rsidP="00664F82">
      <w:pPr>
        <w:autoSpaceDE w:val="0"/>
        <w:autoSpaceDN w:val="0"/>
        <w:adjustRightInd w:val="0"/>
        <w:ind w:firstLine="720"/>
        <w:jc w:val="both"/>
        <w:rPr>
          <w:rFonts w:eastAsiaTheme="minorHAnsi"/>
          <w:lang w:eastAsia="en-US"/>
        </w:rPr>
      </w:pPr>
      <w:bookmarkStart w:id="2" w:name="sub_427"/>
      <w:r w:rsidRPr="00664F82">
        <w:rPr>
          <w:rFonts w:eastAsiaTheme="minorHAnsi"/>
          <w:lang w:eastAsia="en-US"/>
        </w:rPr>
        <w:t>государственными служащими;</w:t>
      </w:r>
    </w:p>
    <w:p w:rsidR="00664F82" w:rsidRPr="00664F82" w:rsidRDefault="00664F82" w:rsidP="00664F82">
      <w:pPr>
        <w:autoSpaceDE w:val="0"/>
        <w:autoSpaceDN w:val="0"/>
        <w:adjustRightInd w:val="0"/>
        <w:ind w:firstLine="720"/>
        <w:jc w:val="both"/>
        <w:rPr>
          <w:rFonts w:eastAsiaTheme="minorHAnsi"/>
          <w:lang w:eastAsia="en-US"/>
        </w:rPr>
      </w:pPr>
      <w:bookmarkStart w:id="3" w:name="sub_14225"/>
      <w:bookmarkEnd w:id="2"/>
      <w:r w:rsidRPr="00664F82">
        <w:rPr>
          <w:rFonts w:eastAsiaTheme="minorHAnsi"/>
          <w:lang w:eastAsia="en-US"/>
        </w:rPr>
        <w:t>в организациях, непосредственно обслуживающих особо опасные виды производств, оборудования;</w:t>
      </w:r>
    </w:p>
    <w:p w:rsidR="00664F82" w:rsidRPr="00664F82" w:rsidRDefault="00664F82" w:rsidP="00664F82">
      <w:pPr>
        <w:autoSpaceDE w:val="0"/>
        <w:autoSpaceDN w:val="0"/>
        <w:adjustRightInd w:val="0"/>
        <w:ind w:firstLine="720"/>
        <w:jc w:val="both"/>
        <w:rPr>
          <w:rFonts w:eastAsiaTheme="minorHAnsi"/>
          <w:lang w:eastAsia="en-US"/>
        </w:rPr>
      </w:pPr>
      <w:bookmarkStart w:id="4" w:name="sub_14226"/>
      <w:bookmarkEnd w:id="3"/>
      <w:r w:rsidRPr="00664F82">
        <w:rPr>
          <w:rFonts w:eastAsiaTheme="minorHAnsi"/>
          <w:lang w:eastAsia="en-US"/>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664F82" w:rsidRPr="00664F82" w:rsidRDefault="00664F82" w:rsidP="00664F82">
      <w:pPr>
        <w:autoSpaceDE w:val="0"/>
        <w:autoSpaceDN w:val="0"/>
        <w:adjustRightInd w:val="0"/>
        <w:ind w:firstLine="720"/>
        <w:jc w:val="both"/>
        <w:rPr>
          <w:rFonts w:eastAsiaTheme="minorHAnsi"/>
          <w:lang w:eastAsia="en-US"/>
        </w:rPr>
      </w:pPr>
      <w:bookmarkStart w:id="5" w:name="sub_1423"/>
      <w:bookmarkEnd w:id="4"/>
      <w:r w:rsidRPr="00664F82">
        <w:rPr>
          <w:rFonts w:eastAsiaTheme="minorHAnsi"/>
          <w:lang w:eastAsia="en-US"/>
        </w:rPr>
        <w:t>В период приостановления работы работник имеет право в свое рабочее время отсутствовать на рабочем месте.</w:t>
      </w:r>
    </w:p>
    <w:bookmarkEnd w:id="5"/>
    <w:p w:rsidR="00664F82" w:rsidRPr="00664F82" w:rsidRDefault="00664F82" w:rsidP="00664F82">
      <w:pPr>
        <w:autoSpaceDE w:val="0"/>
        <w:autoSpaceDN w:val="0"/>
        <w:adjustRightInd w:val="0"/>
        <w:ind w:firstLine="720"/>
        <w:jc w:val="both"/>
        <w:rPr>
          <w:rFonts w:eastAsiaTheme="minorHAnsi"/>
          <w:lang w:eastAsia="en-US"/>
        </w:rPr>
      </w:pPr>
      <w:r w:rsidRPr="00664F82">
        <w:rPr>
          <w:rFonts w:eastAsiaTheme="minorHAnsi"/>
          <w:lang w:eastAsia="en-US"/>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A595E" w:rsidRPr="009F4CED" w:rsidRDefault="005A595E" w:rsidP="00664F82">
      <w:pPr>
        <w:autoSpaceDE w:val="0"/>
        <w:autoSpaceDN w:val="0"/>
        <w:adjustRightInd w:val="0"/>
        <w:ind w:firstLine="540"/>
        <w:jc w:val="both"/>
        <w:rPr>
          <w:b/>
          <w:color w:val="000000"/>
        </w:rPr>
      </w:pPr>
    </w:p>
    <w:p w:rsidR="005A595E" w:rsidRDefault="005A595E" w:rsidP="005A595E">
      <w:pPr>
        <w:autoSpaceDE w:val="0"/>
        <w:autoSpaceDN w:val="0"/>
        <w:adjustRightInd w:val="0"/>
        <w:ind w:firstLine="485"/>
        <w:jc w:val="center"/>
        <w:rPr>
          <w:b/>
          <w:color w:val="000000"/>
        </w:rPr>
      </w:pPr>
      <w:r w:rsidRPr="009F4CED">
        <w:rPr>
          <w:b/>
          <w:color w:val="000000"/>
        </w:rPr>
        <w:t>Глава 7. Трудов</w:t>
      </w:r>
      <w:r>
        <w:rPr>
          <w:b/>
          <w:color w:val="000000"/>
        </w:rPr>
        <w:t>ой распорядок, дисциплина труда</w:t>
      </w:r>
    </w:p>
    <w:p w:rsidR="005A595E" w:rsidRPr="009F4CED" w:rsidRDefault="005A595E" w:rsidP="005A595E">
      <w:pPr>
        <w:autoSpaceDE w:val="0"/>
        <w:autoSpaceDN w:val="0"/>
        <w:adjustRightInd w:val="0"/>
        <w:ind w:firstLine="485"/>
        <w:jc w:val="center"/>
        <w:rPr>
          <w:b/>
          <w:color w:val="000000"/>
        </w:rPr>
      </w:pPr>
    </w:p>
    <w:p w:rsidR="005A595E" w:rsidRPr="009F4CED" w:rsidRDefault="005A595E" w:rsidP="007A2D94">
      <w:pPr>
        <w:autoSpaceDE w:val="0"/>
        <w:autoSpaceDN w:val="0"/>
        <w:adjustRightInd w:val="0"/>
        <w:ind w:firstLine="567"/>
        <w:jc w:val="both"/>
        <w:rPr>
          <w:color w:val="000000"/>
        </w:rPr>
      </w:pPr>
      <w:r w:rsidRPr="009F4CED">
        <w:rPr>
          <w:color w:val="000000"/>
        </w:rPr>
        <w:t>3</w:t>
      </w:r>
      <w:r w:rsidR="007A2D94">
        <w:rPr>
          <w:color w:val="000000"/>
        </w:rPr>
        <w:t>6</w:t>
      </w:r>
      <w:r w:rsidR="00C62033">
        <w:rPr>
          <w:color w:val="000000"/>
        </w:rPr>
        <w:t>. Р</w:t>
      </w:r>
      <w:r w:rsidRPr="009F4CED">
        <w:rPr>
          <w:color w:val="000000"/>
        </w:rPr>
        <w:t xml:space="preserve">аботники </w:t>
      </w:r>
      <w:r w:rsidR="00C62033">
        <w:rPr>
          <w:color w:val="000000"/>
        </w:rPr>
        <w:t>Думы Киренского муниципального района</w:t>
      </w:r>
      <w:r w:rsidR="00C62033" w:rsidRPr="009F4CED">
        <w:rPr>
          <w:color w:val="000000"/>
        </w:rPr>
        <w:t xml:space="preserve"> </w:t>
      </w:r>
      <w:r w:rsidRPr="009F4CED">
        <w:rPr>
          <w:color w:val="000000"/>
        </w:rPr>
        <w:t>подчиня</w:t>
      </w:r>
      <w:r w:rsidR="00C62033">
        <w:rPr>
          <w:color w:val="000000"/>
        </w:rPr>
        <w:t>ют</w:t>
      </w:r>
      <w:r w:rsidRPr="009F4CED">
        <w:rPr>
          <w:color w:val="000000"/>
        </w:rPr>
        <w:t xml:space="preserve">ся </w:t>
      </w:r>
      <w:r w:rsidR="00FB1C7F">
        <w:rPr>
          <w:color w:val="000000"/>
        </w:rPr>
        <w:t>Председателю Думы Киренского муниципального района (далее - работодатель)</w:t>
      </w:r>
      <w:r w:rsidRPr="009F4CED">
        <w:rPr>
          <w:color w:val="000000"/>
        </w:rPr>
        <w:t>.</w:t>
      </w:r>
    </w:p>
    <w:p w:rsidR="005A595E" w:rsidRPr="009F4CED" w:rsidRDefault="005A595E" w:rsidP="005A595E">
      <w:pPr>
        <w:autoSpaceDE w:val="0"/>
        <w:autoSpaceDN w:val="0"/>
        <w:adjustRightInd w:val="0"/>
        <w:ind w:firstLine="485"/>
        <w:jc w:val="both"/>
        <w:rPr>
          <w:color w:val="000000"/>
        </w:rPr>
      </w:pPr>
      <w:r w:rsidRPr="009F4CED">
        <w:rPr>
          <w:color w:val="000000"/>
        </w:rPr>
        <w:t xml:space="preserve">Работники обязаны выполнять </w:t>
      </w:r>
      <w:r>
        <w:rPr>
          <w:color w:val="000000"/>
        </w:rPr>
        <w:t xml:space="preserve">приказы, распоряжения, </w:t>
      </w:r>
      <w:r w:rsidRPr="009F4CED">
        <w:rPr>
          <w:color w:val="000000"/>
        </w:rPr>
        <w:t xml:space="preserve">указания, которые </w:t>
      </w:r>
      <w:r>
        <w:rPr>
          <w:color w:val="000000"/>
        </w:rPr>
        <w:t>дает</w:t>
      </w:r>
      <w:r w:rsidRPr="009F4CED">
        <w:rPr>
          <w:color w:val="000000"/>
        </w:rPr>
        <w:t xml:space="preserve"> </w:t>
      </w:r>
      <w:r w:rsidR="00FB1C7F">
        <w:rPr>
          <w:color w:val="000000"/>
        </w:rPr>
        <w:t>работодатель</w:t>
      </w:r>
      <w:r w:rsidRPr="009F4CED">
        <w:rPr>
          <w:color w:val="000000"/>
        </w:rPr>
        <w:t xml:space="preserve">, а также </w:t>
      </w:r>
      <w:r>
        <w:rPr>
          <w:color w:val="000000"/>
        </w:rPr>
        <w:t xml:space="preserve">указания и </w:t>
      </w:r>
      <w:r w:rsidRPr="009F4CED">
        <w:rPr>
          <w:color w:val="000000"/>
        </w:rPr>
        <w:t>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5A595E" w:rsidRPr="009F4CED" w:rsidRDefault="005A595E" w:rsidP="005A595E">
      <w:pPr>
        <w:autoSpaceDE w:val="0"/>
        <w:autoSpaceDN w:val="0"/>
        <w:adjustRightInd w:val="0"/>
        <w:ind w:firstLine="485"/>
        <w:jc w:val="both"/>
        <w:rPr>
          <w:color w:val="000000"/>
        </w:rPr>
      </w:pPr>
      <w:r w:rsidRPr="009F4CED">
        <w:rPr>
          <w:color w:val="000000"/>
        </w:rPr>
        <w:t>К таким действиям относятся:</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t>отвлечение от работы других работников по личным и иным, не имеющим отношения к работе, вопросам;</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t xml:space="preserve">распространение </w:t>
      </w:r>
      <w:r>
        <w:rPr>
          <w:color w:val="000000"/>
        </w:rPr>
        <w:t>в организации</w:t>
      </w:r>
      <w:r w:rsidRPr="009F4CED">
        <w:rPr>
          <w:color w:val="000000"/>
        </w:rPr>
        <w:t xml:space="preserve"> изданий, листовок и вывешивание материалов без соответствующего разрешения;</w:t>
      </w:r>
    </w:p>
    <w:p w:rsidR="005A595E" w:rsidRDefault="005A595E" w:rsidP="005A595E">
      <w:pPr>
        <w:numPr>
          <w:ilvl w:val="0"/>
          <w:numId w:val="10"/>
        </w:numPr>
        <w:autoSpaceDE w:val="0"/>
        <w:autoSpaceDN w:val="0"/>
        <w:adjustRightInd w:val="0"/>
        <w:jc w:val="both"/>
        <w:rPr>
          <w:color w:val="000000"/>
        </w:rPr>
      </w:pPr>
      <w:r>
        <w:rPr>
          <w:color w:val="000000"/>
        </w:rPr>
        <w:t>привод на территорию работодателя посторонних лиц;</w:t>
      </w:r>
      <w:r w:rsidRPr="009F4CED">
        <w:rPr>
          <w:color w:val="000000"/>
        </w:rPr>
        <w:t xml:space="preserve"> </w:t>
      </w:r>
    </w:p>
    <w:p w:rsidR="005A595E" w:rsidRDefault="005A595E" w:rsidP="005A595E">
      <w:pPr>
        <w:numPr>
          <w:ilvl w:val="0"/>
          <w:numId w:val="10"/>
        </w:numPr>
        <w:autoSpaceDE w:val="0"/>
        <w:autoSpaceDN w:val="0"/>
        <w:adjustRightInd w:val="0"/>
        <w:jc w:val="both"/>
        <w:rPr>
          <w:color w:val="000000"/>
        </w:rPr>
      </w:pPr>
      <w:r w:rsidRPr="009F4CED">
        <w:rPr>
          <w:color w:val="000000"/>
        </w:rPr>
        <w:t>выполнение</w:t>
      </w:r>
      <w:r>
        <w:rPr>
          <w:color w:val="000000"/>
        </w:rPr>
        <w:t xml:space="preserve"> личной работы на рабочем месте;</w:t>
      </w:r>
      <w:r w:rsidRPr="009F4CED">
        <w:rPr>
          <w:color w:val="000000"/>
        </w:rPr>
        <w:t xml:space="preserve"> </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t xml:space="preserve">вынос </w:t>
      </w:r>
      <w:r>
        <w:rPr>
          <w:color w:val="000000"/>
        </w:rPr>
        <w:t>имущества работодателя с территории работодателя и его подразделений без разрешения работодателя</w:t>
      </w:r>
      <w:r w:rsidRPr="009F4CED">
        <w:rPr>
          <w:color w:val="000000"/>
        </w:rPr>
        <w:t>;</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t xml:space="preserve">использование </w:t>
      </w:r>
      <w:r>
        <w:rPr>
          <w:color w:val="000000"/>
        </w:rPr>
        <w:t>телефонов работодателя</w:t>
      </w:r>
      <w:r w:rsidRPr="009F4CED">
        <w:rPr>
          <w:color w:val="000000"/>
        </w:rPr>
        <w:t xml:space="preserve"> для переговоров личного </w:t>
      </w:r>
      <w:r>
        <w:rPr>
          <w:color w:val="000000"/>
        </w:rPr>
        <w:t>характера</w:t>
      </w:r>
      <w:r w:rsidRPr="009F4CED">
        <w:rPr>
          <w:color w:val="000000"/>
        </w:rPr>
        <w:t>, использование в личных целях компьютеров</w:t>
      </w:r>
      <w:r>
        <w:rPr>
          <w:color w:val="000000"/>
        </w:rPr>
        <w:t xml:space="preserve">, автомобилей, другой </w:t>
      </w:r>
      <w:r w:rsidRPr="009F4CED">
        <w:rPr>
          <w:color w:val="000000"/>
        </w:rPr>
        <w:t>техники</w:t>
      </w:r>
      <w:r>
        <w:rPr>
          <w:color w:val="000000"/>
        </w:rPr>
        <w:t>,</w:t>
      </w:r>
      <w:r w:rsidRPr="009F4CED">
        <w:rPr>
          <w:color w:val="000000"/>
        </w:rPr>
        <w:t xml:space="preserve"> оборудования</w:t>
      </w:r>
      <w:r>
        <w:rPr>
          <w:color w:val="000000"/>
        </w:rPr>
        <w:t>, иного имущества</w:t>
      </w:r>
      <w:r w:rsidRPr="009F4CED">
        <w:rPr>
          <w:color w:val="000000"/>
        </w:rPr>
        <w:t xml:space="preserve"> </w:t>
      </w:r>
      <w:r>
        <w:rPr>
          <w:color w:val="000000"/>
        </w:rPr>
        <w:t xml:space="preserve">работодателя </w:t>
      </w:r>
      <w:r w:rsidRPr="009F4CED">
        <w:rPr>
          <w:color w:val="000000"/>
        </w:rPr>
        <w:t>без разрешения руководства;</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lastRenderedPageBreak/>
        <w:t xml:space="preserve">несоблюдение сроков оплаченных отпусков, установленных </w:t>
      </w:r>
      <w:r>
        <w:rPr>
          <w:color w:val="000000"/>
        </w:rPr>
        <w:t>руководством организации</w:t>
      </w:r>
      <w:r w:rsidRPr="009F4CED">
        <w:rPr>
          <w:color w:val="000000"/>
        </w:rPr>
        <w:t>;</w:t>
      </w:r>
    </w:p>
    <w:p w:rsidR="005A595E" w:rsidRPr="009F4CED" w:rsidRDefault="005A595E" w:rsidP="005A595E">
      <w:pPr>
        <w:numPr>
          <w:ilvl w:val="0"/>
          <w:numId w:val="10"/>
        </w:numPr>
        <w:autoSpaceDE w:val="0"/>
        <w:autoSpaceDN w:val="0"/>
        <w:adjustRightInd w:val="0"/>
        <w:jc w:val="both"/>
        <w:rPr>
          <w:color w:val="000000"/>
        </w:rPr>
      </w:pPr>
      <w:r w:rsidRPr="009F4CED">
        <w:rPr>
          <w:color w:val="000000"/>
        </w:rPr>
        <w:t xml:space="preserve">оставление на длительное время своего рабочего места </w:t>
      </w:r>
      <w:r>
        <w:rPr>
          <w:color w:val="000000"/>
        </w:rPr>
        <w:t xml:space="preserve">в рабочее время </w:t>
      </w:r>
      <w:r w:rsidRPr="009F4CED">
        <w:rPr>
          <w:color w:val="000000"/>
        </w:rPr>
        <w:t>без сообщения об этом руководству.</w:t>
      </w:r>
    </w:p>
    <w:p w:rsidR="005A595E" w:rsidRPr="009F4CED" w:rsidRDefault="005A595E" w:rsidP="007A2D94">
      <w:pPr>
        <w:autoSpaceDE w:val="0"/>
        <w:autoSpaceDN w:val="0"/>
        <w:adjustRightInd w:val="0"/>
        <w:ind w:firstLine="567"/>
        <w:jc w:val="both"/>
        <w:rPr>
          <w:color w:val="000000"/>
        </w:rPr>
      </w:pPr>
      <w:r w:rsidRPr="009F4CED">
        <w:rPr>
          <w:color w:val="000000"/>
        </w:rPr>
        <w:t>3</w:t>
      </w:r>
      <w:r w:rsidR="007A2D94">
        <w:rPr>
          <w:color w:val="000000"/>
        </w:rPr>
        <w:t>7</w:t>
      </w:r>
      <w:r w:rsidRPr="009F4CED">
        <w:rPr>
          <w:color w:val="000000"/>
        </w:rPr>
        <w:t>. Разрешения на оставление рабочего места могут быть даны работодател</w:t>
      </w:r>
      <w:r w:rsidR="00FB1C7F">
        <w:rPr>
          <w:color w:val="000000"/>
        </w:rPr>
        <w:t>ем</w:t>
      </w:r>
      <w:r w:rsidRPr="009F4CED">
        <w:rPr>
          <w:color w:val="000000"/>
        </w:rPr>
        <w:t>, в частности, в следующих случаях:</w:t>
      </w:r>
    </w:p>
    <w:p w:rsidR="005A595E" w:rsidRPr="009F4CED" w:rsidRDefault="005A595E" w:rsidP="005A595E">
      <w:pPr>
        <w:autoSpaceDE w:val="0"/>
        <w:autoSpaceDN w:val="0"/>
        <w:adjustRightInd w:val="0"/>
        <w:ind w:firstLine="485"/>
        <w:jc w:val="both"/>
        <w:rPr>
          <w:color w:val="000000"/>
        </w:rPr>
      </w:pPr>
      <w:r w:rsidRPr="009F4CED">
        <w:rPr>
          <w:color w:val="000000"/>
        </w:rPr>
        <w:t>- заболевший на рабочем месте работник должен отправиться домой;</w:t>
      </w:r>
    </w:p>
    <w:p w:rsidR="005A595E" w:rsidRPr="009F4CED" w:rsidRDefault="005A595E" w:rsidP="005A595E">
      <w:pPr>
        <w:autoSpaceDE w:val="0"/>
        <w:autoSpaceDN w:val="0"/>
        <w:adjustRightInd w:val="0"/>
        <w:ind w:firstLine="485"/>
        <w:jc w:val="both"/>
        <w:rPr>
          <w:color w:val="000000"/>
        </w:rPr>
      </w:pPr>
      <w:r w:rsidRPr="009F4CED">
        <w:rPr>
          <w:color w:val="000000"/>
        </w:rPr>
        <w:t>- возникшее неожиданно серьезное событие в семье;</w:t>
      </w:r>
    </w:p>
    <w:p w:rsidR="005A595E" w:rsidRPr="009F4CED" w:rsidRDefault="005A595E" w:rsidP="005A595E">
      <w:pPr>
        <w:autoSpaceDE w:val="0"/>
        <w:autoSpaceDN w:val="0"/>
        <w:adjustRightInd w:val="0"/>
        <w:ind w:firstLine="485"/>
        <w:jc w:val="both"/>
        <w:rPr>
          <w:color w:val="000000"/>
        </w:rPr>
      </w:pPr>
      <w:r w:rsidRPr="009F4CED">
        <w:rPr>
          <w:color w:val="000000"/>
        </w:rPr>
        <w:t>- вызов в органы социального обеспечения или в правоохранительные органы;</w:t>
      </w:r>
    </w:p>
    <w:p w:rsidR="005A595E" w:rsidRPr="009F4CED" w:rsidRDefault="005A595E" w:rsidP="005A595E">
      <w:pPr>
        <w:autoSpaceDE w:val="0"/>
        <w:autoSpaceDN w:val="0"/>
        <w:adjustRightInd w:val="0"/>
        <w:ind w:firstLine="485"/>
        <w:jc w:val="both"/>
        <w:rPr>
          <w:color w:val="000000"/>
        </w:rPr>
      </w:pPr>
      <w:r w:rsidRPr="009F4CED">
        <w:rPr>
          <w:color w:val="000000"/>
        </w:rPr>
        <w:t xml:space="preserve">- посещение </w:t>
      </w:r>
      <w:r>
        <w:rPr>
          <w:color w:val="000000"/>
        </w:rPr>
        <w:t>при необходимости</w:t>
      </w:r>
      <w:r w:rsidRPr="009F4CED">
        <w:rPr>
          <w:color w:val="000000"/>
        </w:rPr>
        <w:t xml:space="preserve"> врача-специалиста;</w:t>
      </w:r>
    </w:p>
    <w:p w:rsidR="005A595E" w:rsidRPr="009F4CED" w:rsidRDefault="005A595E" w:rsidP="005A595E">
      <w:pPr>
        <w:autoSpaceDE w:val="0"/>
        <w:autoSpaceDN w:val="0"/>
        <w:adjustRightInd w:val="0"/>
        <w:ind w:firstLine="485"/>
        <w:jc w:val="both"/>
        <w:rPr>
          <w:color w:val="000000"/>
        </w:rPr>
      </w:pPr>
      <w:r w:rsidRPr="009F4CED">
        <w:rPr>
          <w:color w:val="000000"/>
        </w:rPr>
        <w:t>- лабораторные обследования;</w:t>
      </w:r>
    </w:p>
    <w:p w:rsidR="005A595E" w:rsidRPr="009F4CED" w:rsidRDefault="005A595E" w:rsidP="005A595E">
      <w:pPr>
        <w:autoSpaceDE w:val="0"/>
        <w:autoSpaceDN w:val="0"/>
        <w:adjustRightInd w:val="0"/>
        <w:ind w:firstLine="485"/>
        <w:jc w:val="both"/>
        <w:rPr>
          <w:color w:val="000000"/>
        </w:rPr>
      </w:pPr>
      <w:r w:rsidRPr="009F4CED">
        <w:rPr>
          <w:color w:val="000000"/>
        </w:rPr>
        <w:t>- регулярное медицинское лечение;</w:t>
      </w:r>
    </w:p>
    <w:p w:rsidR="005A595E" w:rsidRPr="009F4CED" w:rsidRDefault="005A595E" w:rsidP="005A595E">
      <w:pPr>
        <w:autoSpaceDE w:val="0"/>
        <w:autoSpaceDN w:val="0"/>
        <w:adjustRightInd w:val="0"/>
        <w:ind w:firstLine="485"/>
        <w:jc w:val="both"/>
        <w:rPr>
          <w:color w:val="000000"/>
        </w:rPr>
      </w:pPr>
      <w:r w:rsidRPr="009F4CED">
        <w:rPr>
          <w:color w:val="000000"/>
        </w:rPr>
        <w:t>- экзамены профессионального характера;</w:t>
      </w:r>
    </w:p>
    <w:p w:rsidR="005A595E" w:rsidRPr="009F4CED" w:rsidRDefault="005A595E" w:rsidP="005A595E">
      <w:pPr>
        <w:autoSpaceDE w:val="0"/>
        <w:autoSpaceDN w:val="0"/>
        <w:adjustRightInd w:val="0"/>
        <w:ind w:firstLine="485"/>
        <w:jc w:val="both"/>
        <w:rPr>
          <w:color w:val="000000"/>
        </w:rPr>
      </w:pPr>
      <w:r w:rsidRPr="009F4CED">
        <w:rPr>
          <w:color w:val="000000"/>
        </w:rPr>
        <w:t>- досрочный уход в связи с необходимостью отъезда в отпуск по семейным обстоятельствам.</w:t>
      </w:r>
    </w:p>
    <w:p w:rsidR="005A595E" w:rsidRPr="009F4CED" w:rsidRDefault="005A595E" w:rsidP="005A595E">
      <w:pPr>
        <w:autoSpaceDE w:val="0"/>
        <w:autoSpaceDN w:val="0"/>
        <w:adjustRightInd w:val="0"/>
        <w:ind w:firstLine="485"/>
        <w:jc w:val="both"/>
        <w:rPr>
          <w:color w:val="000000"/>
        </w:rPr>
      </w:pPr>
      <w:r w:rsidRPr="009F4CED">
        <w:rPr>
          <w:color w:val="000000"/>
        </w:rPr>
        <w:t xml:space="preserve">О всяком отсутствии на работе необходимо сообщать </w:t>
      </w:r>
      <w:r w:rsidR="00FB1C7F">
        <w:rPr>
          <w:color w:val="000000"/>
        </w:rPr>
        <w:t>работодателю</w:t>
      </w:r>
      <w:r w:rsidRPr="009F4CED">
        <w:rPr>
          <w:color w:val="000000"/>
        </w:rPr>
        <w:t>.</w:t>
      </w:r>
    </w:p>
    <w:p w:rsidR="005A595E" w:rsidRPr="009F4CED" w:rsidRDefault="005A595E" w:rsidP="007A2D94">
      <w:pPr>
        <w:autoSpaceDE w:val="0"/>
        <w:autoSpaceDN w:val="0"/>
        <w:adjustRightInd w:val="0"/>
        <w:ind w:firstLine="567"/>
        <w:jc w:val="both"/>
        <w:rPr>
          <w:color w:val="000000"/>
        </w:rPr>
      </w:pPr>
      <w:r w:rsidRPr="009F4CED">
        <w:rPr>
          <w:color w:val="000000"/>
        </w:rPr>
        <w:t>3</w:t>
      </w:r>
      <w:r w:rsidR="007A2D94">
        <w:rPr>
          <w:color w:val="000000"/>
        </w:rPr>
        <w:t>8</w:t>
      </w:r>
      <w:r w:rsidRPr="009F4CED">
        <w:rPr>
          <w:color w:val="000000"/>
        </w:rPr>
        <w:t>. Работники, независимо от должностного положения, обязаны:</w:t>
      </w:r>
    </w:p>
    <w:p w:rsidR="005A595E" w:rsidRPr="009F4CED" w:rsidRDefault="005A595E" w:rsidP="005A595E">
      <w:pPr>
        <w:numPr>
          <w:ilvl w:val="0"/>
          <w:numId w:val="11"/>
        </w:numPr>
        <w:autoSpaceDE w:val="0"/>
        <w:autoSpaceDN w:val="0"/>
        <w:adjustRightInd w:val="0"/>
        <w:jc w:val="both"/>
        <w:rPr>
          <w:color w:val="000000"/>
        </w:rPr>
      </w:pPr>
      <w:r w:rsidRPr="009F4CED">
        <w:rPr>
          <w:color w:val="000000"/>
        </w:rPr>
        <w:t>проявлять в отношении друг друга вежливость, уважение, взаимную помощь и терпимость;</w:t>
      </w:r>
    </w:p>
    <w:p w:rsidR="005A595E" w:rsidRPr="006E4BC6" w:rsidRDefault="005A595E" w:rsidP="006E4BC6">
      <w:pPr>
        <w:pStyle w:val="1"/>
        <w:jc w:val="left"/>
        <w:rPr>
          <w:rFonts w:ascii="Times New Roman" w:hAnsi="Times New Roman"/>
          <w:b w:val="0"/>
          <w:color w:val="000000"/>
          <w:sz w:val="24"/>
          <w:u w:val="single"/>
        </w:rPr>
      </w:pPr>
      <w:r w:rsidRPr="006E4BC6">
        <w:rPr>
          <w:rFonts w:ascii="Times New Roman" w:hAnsi="Times New Roman"/>
          <w:b w:val="0"/>
          <w:color w:val="000000"/>
          <w:sz w:val="24"/>
          <w:u w:val="single"/>
        </w:rPr>
        <w:t>Поощрения за труд</w:t>
      </w:r>
    </w:p>
    <w:p w:rsidR="00055BF3" w:rsidRDefault="005A595E" w:rsidP="007A2D94">
      <w:pPr>
        <w:autoSpaceDE w:val="0"/>
        <w:autoSpaceDN w:val="0"/>
        <w:adjustRightInd w:val="0"/>
        <w:ind w:firstLine="567"/>
        <w:jc w:val="both"/>
        <w:rPr>
          <w:color w:val="000000"/>
        </w:rPr>
      </w:pPr>
      <w:r w:rsidRPr="009F4CED">
        <w:rPr>
          <w:color w:val="000000"/>
        </w:rPr>
        <w:t>3</w:t>
      </w:r>
      <w:r w:rsidR="007A2D94">
        <w:rPr>
          <w:color w:val="000000"/>
        </w:rPr>
        <w:t>9</w:t>
      </w:r>
      <w:r w:rsidRPr="009F4CED">
        <w:rPr>
          <w:color w:val="000000"/>
        </w:rPr>
        <w:t xml:space="preserve">. </w:t>
      </w:r>
      <w:r w:rsidR="00055BF3">
        <w:rPr>
          <w:color w:val="000000"/>
        </w:rPr>
        <w:t>К работникам применяются все виды поощрений, установленные трудовым законодательством Российской Федерации. Основанием для поощрения является успешное и добросовестное исполнение должностных обязанностей, выполнение заданий особой важности и сложности, продолжительная и безупречная служба.</w:t>
      </w:r>
    </w:p>
    <w:p w:rsidR="006E4BC6" w:rsidRPr="00A35AE4" w:rsidRDefault="006E4BC6" w:rsidP="006E4BC6">
      <w:pPr>
        <w:ind w:firstLine="485"/>
        <w:jc w:val="both"/>
      </w:pPr>
      <w:r>
        <w:t>Работники Думы Киренского муниципального района</w:t>
      </w:r>
      <w:r w:rsidRPr="00A35AE4">
        <w:t xml:space="preserve"> имеют право на получение премий и других стимулирующих выплат в порядке и на условиях, предусмотренных </w:t>
      </w:r>
      <w:r w:rsidRPr="000C166B">
        <w:t xml:space="preserve">Положением о </w:t>
      </w:r>
      <w:r w:rsidR="000C166B" w:rsidRPr="000C166B">
        <w:t>размере и условиях оплаты труда муниципальных служащих муниципального образования Киренский район</w:t>
      </w:r>
      <w:r w:rsidRPr="000C166B">
        <w:t>.</w:t>
      </w:r>
    </w:p>
    <w:p w:rsidR="005A595E" w:rsidRDefault="005A595E" w:rsidP="005A595E">
      <w:pPr>
        <w:autoSpaceDE w:val="0"/>
        <w:autoSpaceDN w:val="0"/>
        <w:adjustRightInd w:val="0"/>
        <w:ind w:firstLine="485"/>
        <w:jc w:val="both"/>
        <w:rPr>
          <w:color w:val="000000"/>
        </w:rPr>
      </w:pPr>
      <w:r w:rsidRPr="009F4CED">
        <w:rPr>
          <w:color w:val="000000"/>
        </w:rPr>
        <w:t>Поощрения объявляются в распоряжении, доводятся до сведения всего коллектива и заносятся в трудовую книжку работника.</w:t>
      </w:r>
    </w:p>
    <w:p w:rsidR="005A595E" w:rsidRPr="006E4BC6" w:rsidRDefault="005A595E" w:rsidP="006E4BC6">
      <w:pPr>
        <w:pStyle w:val="1"/>
        <w:jc w:val="left"/>
        <w:rPr>
          <w:rFonts w:ascii="Times New Roman" w:hAnsi="Times New Roman"/>
          <w:b w:val="0"/>
          <w:color w:val="000000"/>
          <w:sz w:val="24"/>
          <w:u w:val="single"/>
        </w:rPr>
      </w:pPr>
      <w:r w:rsidRPr="006E4BC6">
        <w:rPr>
          <w:rFonts w:ascii="Times New Roman" w:hAnsi="Times New Roman"/>
          <w:b w:val="0"/>
          <w:color w:val="000000"/>
          <w:sz w:val="24"/>
          <w:u w:val="single"/>
        </w:rPr>
        <w:t>Дисциплинарные взыскания</w:t>
      </w:r>
    </w:p>
    <w:p w:rsidR="005A595E" w:rsidRPr="009F4CED" w:rsidRDefault="007A2D94" w:rsidP="007A2D94">
      <w:pPr>
        <w:autoSpaceDE w:val="0"/>
        <w:autoSpaceDN w:val="0"/>
        <w:adjustRightInd w:val="0"/>
        <w:ind w:firstLine="567"/>
        <w:jc w:val="both"/>
        <w:rPr>
          <w:color w:val="000000"/>
        </w:rPr>
      </w:pPr>
      <w:r>
        <w:rPr>
          <w:color w:val="000000"/>
        </w:rPr>
        <w:t>40</w:t>
      </w:r>
      <w:r w:rsidR="005A595E" w:rsidRPr="009F4CED">
        <w:rPr>
          <w:color w:val="000000"/>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A595E" w:rsidRPr="009F4CED" w:rsidRDefault="005A595E" w:rsidP="005A595E">
      <w:pPr>
        <w:autoSpaceDE w:val="0"/>
        <w:autoSpaceDN w:val="0"/>
        <w:adjustRightInd w:val="0"/>
        <w:ind w:firstLine="485"/>
        <w:jc w:val="both"/>
        <w:rPr>
          <w:color w:val="000000"/>
        </w:rPr>
      </w:pPr>
      <w:r w:rsidRPr="009F4CED">
        <w:rPr>
          <w:color w:val="000000"/>
        </w:rPr>
        <w:t>1) замечание;</w:t>
      </w:r>
    </w:p>
    <w:p w:rsidR="005A595E" w:rsidRPr="009F4CED" w:rsidRDefault="005A595E" w:rsidP="005A595E">
      <w:pPr>
        <w:autoSpaceDE w:val="0"/>
        <w:autoSpaceDN w:val="0"/>
        <w:adjustRightInd w:val="0"/>
        <w:ind w:firstLine="485"/>
        <w:jc w:val="both"/>
        <w:rPr>
          <w:color w:val="000000"/>
        </w:rPr>
      </w:pPr>
      <w:r w:rsidRPr="009F4CED">
        <w:rPr>
          <w:color w:val="000000"/>
        </w:rPr>
        <w:t>2) выговор;</w:t>
      </w:r>
    </w:p>
    <w:p w:rsidR="005A595E" w:rsidRPr="009F4CED" w:rsidRDefault="005A595E" w:rsidP="005A595E">
      <w:pPr>
        <w:autoSpaceDE w:val="0"/>
        <w:autoSpaceDN w:val="0"/>
        <w:adjustRightInd w:val="0"/>
        <w:ind w:firstLine="485"/>
        <w:jc w:val="both"/>
        <w:rPr>
          <w:color w:val="000000"/>
        </w:rPr>
      </w:pPr>
      <w:r w:rsidRPr="009F4CED">
        <w:rPr>
          <w:color w:val="000000"/>
        </w:rPr>
        <w:t>3) увольнение по соответствующим основаниям.</w:t>
      </w:r>
    </w:p>
    <w:p w:rsidR="005A595E" w:rsidRPr="009F4CED" w:rsidRDefault="007A2D94" w:rsidP="007A2D94">
      <w:pPr>
        <w:ind w:firstLine="567"/>
        <w:jc w:val="both"/>
      </w:pPr>
      <w:r>
        <w:rPr>
          <w:color w:val="000000"/>
        </w:rPr>
        <w:t>41</w:t>
      </w:r>
      <w:r w:rsidR="005A595E" w:rsidRPr="009F4CED">
        <w:rPr>
          <w:color w:val="000000"/>
        </w:rPr>
        <w:t xml:space="preserve">. </w:t>
      </w:r>
      <w:proofErr w:type="gramStart"/>
      <w:r w:rsidR="005A595E" w:rsidRPr="009F4CED">
        <w:rPr>
          <w:color w:val="000000"/>
        </w:rPr>
        <w:t xml:space="preserve">Увольнение в качестве меры дисциплинарного взыскания может быть применено </w:t>
      </w:r>
      <w:r w:rsidR="005A595E" w:rsidRPr="009F4CED">
        <w:t>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005A595E" w:rsidRPr="009F4CED">
        <w:t xml:space="preserve"> месту работы и в связи с исполнением им трудовых обязанностей.</w:t>
      </w:r>
    </w:p>
    <w:p w:rsidR="00F3579F" w:rsidRPr="00F3579F" w:rsidRDefault="00F3579F" w:rsidP="00F3579F">
      <w:pPr>
        <w:autoSpaceDE w:val="0"/>
        <w:autoSpaceDN w:val="0"/>
        <w:adjustRightInd w:val="0"/>
        <w:ind w:firstLine="720"/>
        <w:jc w:val="both"/>
        <w:rPr>
          <w:rFonts w:eastAsiaTheme="minorHAnsi"/>
          <w:lang w:eastAsia="en-US"/>
        </w:rPr>
      </w:pPr>
      <w:r w:rsidRPr="00F3579F">
        <w:rPr>
          <w:rFonts w:eastAsiaTheme="minorHAnsi"/>
          <w:lang w:eastAsia="en-US"/>
        </w:rPr>
        <w:t xml:space="preserve">Помимо оснований для расторжения трудового договора, предусмотренных </w:t>
      </w:r>
      <w:hyperlink r:id="rId10" w:history="1">
        <w:r w:rsidRPr="00F3579F">
          <w:rPr>
            <w:rFonts w:eastAsiaTheme="minorHAnsi"/>
            <w:lang w:eastAsia="en-US"/>
          </w:rPr>
          <w:t>Трудовым кодексом</w:t>
        </w:r>
      </w:hyperlink>
      <w:r w:rsidRPr="00F3579F">
        <w:rPr>
          <w:rFonts w:eastAsiaTheme="minorHAnsi"/>
          <w:lang w:eastAsia="en-US"/>
        </w:rPr>
        <w:t xml:space="preserve"> Российской Федерации, трудовой договор с муниципальным служащим может </w:t>
      </w:r>
      <w:proofErr w:type="gramStart"/>
      <w:r w:rsidRPr="00F3579F">
        <w:rPr>
          <w:rFonts w:eastAsiaTheme="minorHAnsi"/>
          <w:lang w:eastAsia="en-US"/>
        </w:rPr>
        <w:t>быть</w:t>
      </w:r>
      <w:proofErr w:type="gramEnd"/>
      <w:r w:rsidRPr="00F3579F">
        <w:rPr>
          <w:rFonts w:eastAsiaTheme="minorHAnsi"/>
          <w:lang w:eastAsia="en-US"/>
        </w:rPr>
        <w:t xml:space="preserve"> также расторгнут по инициативе представителя нанимателя (работодателя) в случае:</w:t>
      </w:r>
    </w:p>
    <w:p w:rsidR="00F3579F" w:rsidRPr="00F3579F" w:rsidRDefault="00F3579F" w:rsidP="00426918">
      <w:pPr>
        <w:autoSpaceDE w:val="0"/>
        <w:autoSpaceDN w:val="0"/>
        <w:adjustRightInd w:val="0"/>
        <w:ind w:firstLine="567"/>
        <w:jc w:val="both"/>
        <w:rPr>
          <w:rFonts w:eastAsiaTheme="minorHAnsi"/>
          <w:lang w:eastAsia="en-US"/>
        </w:rPr>
      </w:pPr>
      <w:bookmarkStart w:id="6" w:name="sub_1911"/>
      <w:r w:rsidRPr="00F3579F">
        <w:rPr>
          <w:rFonts w:eastAsiaTheme="minorHAnsi"/>
          <w:lang w:eastAsia="en-US"/>
        </w:rPr>
        <w:t>1) достижения предельного возраста, установленного для замещения должности муниципальной службы;</w:t>
      </w:r>
    </w:p>
    <w:p w:rsidR="00F3579F" w:rsidRPr="00F3579F" w:rsidRDefault="00F3579F" w:rsidP="00426918">
      <w:pPr>
        <w:autoSpaceDE w:val="0"/>
        <w:autoSpaceDN w:val="0"/>
        <w:adjustRightInd w:val="0"/>
        <w:ind w:firstLine="567"/>
        <w:jc w:val="both"/>
        <w:rPr>
          <w:rFonts w:eastAsiaTheme="minorHAnsi"/>
          <w:lang w:eastAsia="en-US"/>
        </w:rPr>
      </w:pPr>
      <w:bookmarkStart w:id="7" w:name="sub_1912"/>
      <w:bookmarkEnd w:id="6"/>
      <w:proofErr w:type="gramStart"/>
      <w:r w:rsidRPr="00F3579F">
        <w:rPr>
          <w:rFonts w:eastAsiaTheme="minorHAnsi"/>
          <w:lang w:eastAsia="en-US"/>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F3579F">
        <w:rPr>
          <w:rFonts w:eastAsiaTheme="minorHAnsi"/>
          <w:lang w:eastAsia="en-US"/>
        </w:rPr>
        <w:lastRenderedPageBreak/>
        <w:t>Федерации, в</w:t>
      </w:r>
      <w:proofErr w:type="gramEnd"/>
      <w:r w:rsidRPr="00F3579F">
        <w:rPr>
          <w:rFonts w:eastAsiaTheme="minorHAnsi"/>
          <w:lang w:eastAsia="en-US"/>
        </w:rPr>
        <w:t xml:space="preserve"> </w:t>
      </w:r>
      <w:proofErr w:type="gramStart"/>
      <w:r w:rsidRPr="00F3579F">
        <w:rPr>
          <w:rFonts w:eastAsiaTheme="minorHAnsi"/>
          <w:lang w:eastAsia="en-US"/>
        </w:rPr>
        <w:t>соответствии</w:t>
      </w:r>
      <w:proofErr w:type="gramEnd"/>
      <w:r w:rsidRPr="00F3579F">
        <w:rPr>
          <w:rFonts w:eastAsiaTheme="minorHAnsi"/>
          <w:lang w:eastAsia="en-U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7"/>
    <w:p w:rsidR="00F3579F" w:rsidRPr="00F3579F" w:rsidRDefault="00F3579F" w:rsidP="00426918">
      <w:pPr>
        <w:pStyle w:val="1"/>
        <w:ind w:firstLine="567"/>
        <w:jc w:val="both"/>
        <w:rPr>
          <w:rFonts w:ascii="Times New Roman" w:eastAsiaTheme="minorHAnsi" w:hAnsi="Times New Roman" w:cs="Times New Roman"/>
          <w:sz w:val="24"/>
          <w:szCs w:val="24"/>
          <w:lang w:eastAsia="en-US"/>
        </w:rPr>
      </w:pPr>
      <w:r w:rsidRPr="00F3579F">
        <w:rPr>
          <w:rFonts w:ascii="Times New Roman" w:eastAsiaTheme="minorHAnsi" w:hAnsi="Times New Roman" w:cs="Times New Roman"/>
          <w:b w:val="0"/>
          <w:sz w:val="24"/>
          <w:szCs w:val="24"/>
          <w:lang w:eastAsia="en-US"/>
        </w:rPr>
        <w:t xml:space="preserve">3) несоблюдения ограничений и запретов, связанных с муниципальной службой и установленных </w:t>
      </w:r>
      <w:hyperlink w:anchor="sub_13" w:history="1">
        <w:r w:rsidRPr="00F3579F">
          <w:rPr>
            <w:rFonts w:ascii="Times New Roman" w:eastAsiaTheme="minorHAnsi" w:hAnsi="Times New Roman" w:cs="Times New Roman"/>
            <w:b w:val="0"/>
            <w:sz w:val="24"/>
            <w:szCs w:val="24"/>
            <w:lang w:eastAsia="en-US"/>
          </w:rPr>
          <w:t>статьями 13</w:t>
        </w:r>
      </w:hyperlink>
      <w:r w:rsidRPr="00F3579F">
        <w:rPr>
          <w:rFonts w:ascii="Times New Roman" w:eastAsiaTheme="minorHAnsi" w:hAnsi="Times New Roman" w:cs="Times New Roman"/>
          <w:b w:val="0"/>
          <w:sz w:val="24"/>
          <w:szCs w:val="24"/>
          <w:lang w:eastAsia="en-US"/>
        </w:rPr>
        <w:t xml:space="preserve">, </w:t>
      </w:r>
      <w:hyperlink w:anchor="sub_14" w:history="1">
        <w:r w:rsidRPr="00F3579F">
          <w:rPr>
            <w:rFonts w:ascii="Times New Roman" w:eastAsiaTheme="minorHAnsi" w:hAnsi="Times New Roman" w:cs="Times New Roman"/>
            <w:b w:val="0"/>
            <w:sz w:val="24"/>
            <w:szCs w:val="24"/>
            <w:lang w:eastAsia="en-US"/>
          </w:rPr>
          <w:t>14</w:t>
        </w:r>
      </w:hyperlink>
      <w:r w:rsidRPr="00F3579F">
        <w:rPr>
          <w:rFonts w:ascii="Times New Roman" w:eastAsiaTheme="minorHAnsi" w:hAnsi="Times New Roman" w:cs="Times New Roman"/>
          <w:b w:val="0"/>
          <w:sz w:val="24"/>
          <w:szCs w:val="24"/>
          <w:lang w:eastAsia="en-US"/>
        </w:rPr>
        <w:t xml:space="preserve">, </w:t>
      </w:r>
      <w:hyperlink w:anchor="sub_1401" w:history="1">
        <w:r w:rsidRPr="00F3579F">
          <w:rPr>
            <w:rFonts w:ascii="Times New Roman" w:eastAsiaTheme="minorHAnsi" w:hAnsi="Times New Roman" w:cs="Times New Roman"/>
            <w:b w:val="0"/>
            <w:sz w:val="24"/>
            <w:szCs w:val="24"/>
            <w:lang w:eastAsia="en-US"/>
          </w:rPr>
          <w:t>14.1</w:t>
        </w:r>
      </w:hyperlink>
      <w:r w:rsidRPr="00F3579F">
        <w:rPr>
          <w:rFonts w:ascii="Times New Roman" w:eastAsiaTheme="minorHAnsi" w:hAnsi="Times New Roman" w:cs="Times New Roman"/>
          <w:b w:val="0"/>
          <w:sz w:val="24"/>
          <w:szCs w:val="24"/>
          <w:lang w:eastAsia="en-US"/>
        </w:rPr>
        <w:t xml:space="preserve"> и </w:t>
      </w:r>
      <w:hyperlink w:anchor="sub_15" w:history="1">
        <w:r w:rsidRPr="00F3579F">
          <w:rPr>
            <w:rFonts w:ascii="Times New Roman" w:eastAsiaTheme="minorHAnsi" w:hAnsi="Times New Roman" w:cs="Times New Roman"/>
            <w:b w:val="0"/>
            <w:sz w:val="24"/>
            <w:szCs w:val="24"/>
            <w:lang w:eastAsia="en-US"/>
          </w:rPr>
          <w:t>15</w:t>
        </w:r>
      </w:hyperlink>
      <w:r w:rsidRPr="00F3579F">
        <w:rPr>
          <w:rFonts w:ascii="Times New Roman" w:eastAsiaTheme="minorHAnsi" w:hAnsi="Times New Roman" w:cs="Times New Roman"/>
          <w:b w:val="0"/>
          <w:sz w:val="24"/>
          <w:szCs w:val="24"/>
          <w:lang w:eastAsia="en-US"/>
        </w:rPr>
        <w:t xml:space="preserve"> Федерального закона </w:t>
      </w:r>
      <w:r w:rsidRPr="00F3579F">
        <w:rPr>
          <w:rFonts w:ascii="Times New Roman" w:hAnsi="Times New Roman" w:cs="Times New Roman"/>
          <w:b w:val="0"/>
          <w:sz w:val="24"/>
          <w:szCs w:val="24"/>
        </w:rPr>
        <w:t>от 2 марта 2007 г. N 25-ФЗ</w:t>
      </w:r>
      <w:r w:rsidRPr="00F3579F">
        <w:rPr>
          <w:rFonts w:ascii="Times New Roman" w:hAnsi="Times New Roman" w:cs="Times New Roman"/>
          <w:b w:val="0"/>
          <w:sz w:val="24"/>
          <w:szCs w:val="24"/>
        </w:rPr>
        <w:br/>
        <w:t>"О муниципальной службе в Российской Федерации"</w:t>
      </w:r>
      <w:r w:rsidRPr="00F3579F">
        <w:rPr>
          <w:rFonts w:ascii="Times New Roman" w:eastAsiaTheme="minorHAnsi" w:hAnsi="Times New Roman" w:cs="Times New Roman"/>
          <w:b w:val="0"/>
          <w:sz w:val="24"/>
          <w:szCs w:val="24"/>
          <w:lang w:eastAsia="en-US"/>
        </w:rPr>
        <w:t>;</w:t>
      </w:r>
    </w:p>
    <w:p w:rsidR="00F3579F" w:rsidRPr="00F3579F" w:rsidRDefault="00F3579F" w:rsidP="00426918">
      <w:pPr>
        <w:autoSpaceDE w:val="0"/>
        <w:autoSpaceDN w:val="0"/>
        <w:adjustRightInd w:val="0"/>
        <w:ind w:firstLine="567"/>
        <w:jc w:val="both"/>
        <w:rPr>
          <w:rFonts w:eastAsiaTheme="minorHAnsi"/>
          <w:lang w:eastAsia="en-US"/>
        </w:rPr>
      </w:pPr>
      <w:r w:rsidRPr="00F3579F">
        <w:rPr>
          <w:rFonts w:eastAsiaTheme="minorHAnsi"/>
          <w:lang w:eastAsia="en-US"/>
        </w:rPr>
        <w:t>4) применения административного наказания в виде дисквалификации.</w:t>
      </w:r>
    </w:p>
    <w:p w:rsidR="00F3579F" w:rsidRPr="00F3579F" w:rsidRDefault="00F3579F" w:rsidP="00F3579F">
      <w:pPr>
        <w:autoSpaceDE w:val="0"/>
        <w:autoSpaceDN w:val="0"/>
        <w:adjustRightInd w:val="0"/>
        <w:ind w:firstLine="720"/>
        <w:jc w:val="both"/>
        <w:rPr>
          <w:rFonts w:eastAsiaTheme="minorHAnsi"/>
          <w:lang w:eastAsia="en-US"/>
        </w:rPr>
      </w:pPr>
      <w:bookmarkStart w:id="8" w:name="sub_192"/>
      <w:r w:rsidRPr="00F3579F">
        <w:rPr>
          <w:rFonts w:eastAsiaTheme="minorHAnsi"/>
          <w:lang w:eastAsia="en-US"/>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
    <w:p w:rsidR="005A595E" w:rsidRPr="009F4CED" w:rsidRDefault="005A595E" w:rsidP="00426918">
      <w:pPr>
        <w:ind w:firstLine="567"/>
        <w:jc w:val="both"/>
      </w:pPr>
      <w:r w:rsidRPr="009F4CED">
        <w:t>При наложении дисциплинарного взыскания должны учитываться тяжесть совершенного проступка и обстоятельства, при которых он был совершен.</w:t>
      </w:r>
    </w:p>
    <w:p w:rsidR="005A595E" w:rsidRPr="009F4CED" w:rsidRDefault="007A2D94" w:rsidP="00AA54C1">
      <w:pPr>
        <w:ind w:firstLine="567"/>
        <w:jc w:val="both"/>
      </w:pPr>
      <w:r>
        <w:rPr>
          <w:color w:val="000000"/>
        </w:rPr>
        <w:t>42</w:t>
      </w:r>
      <w:r w:rsidR="005A595E" w:rsidRPr="009F4CED">
        <w:rPr>
          <w:color w:val="000000"/>
        </w:rPr>
        <w:t xml:space="preserve">. </w:t>
      </w:r>
      <w:r w:rsidR="005A595E" w:rsidRPr="009F4CED">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A595E" w:rsidRPr="009F4CED" w:rsidRDefault="005A595E" w:rsidP="00426918">
      <w:pPr>
        <w:ind w:firstLine="567"/>
        <w:jc w:val="both"/>
      </w:pPr>
      <w:proofErr w:type="spellStart"/>
      <w:r w:rsidRPr="009F4CED">
        <w:t>Непредоставление</w:t>
      </w:r>
      <w:proofErr w:type="spellEnd"/>
      <w:r w:rsidRPr="009F4CED">
        <w:t xml:space="preserve"> работником объяснения не является препятствием для применения дисциплинарного взыскания.</w:t>
      </w:r>
    </w:p>
    <w:p w:rsidR="005A595E" w:rsidRPr="009F4CED" w:rsidRDefault="005A595E" w:rsidP="00426918">
      <w:pPr>
        <w:ind w:firstLine="567"/>
        <w:jc w:val="both"/>
      </w:pPr>
      <w:r w:rsidRPr="009F4CED">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A595E" w:rsidRPr="009F4CED" w:rsidRDefault="005A595E" w:rsidP="00426918">
      <w:pPr>
        <w:ind w:firstLine="567"/>
        <w:jc w:val="both"/>
      </w:pPr>
      <w:r w:rsidRPr="009F4CED">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A595E" w:rsidRPr="009F4CED" w:rsidRDefault="005A595E" w:rsidP="00426918">
      <w:pPr>
        <w:ind w:firstLine="567"/>
        <w:jc w:val="both"/>
      </w:pPr>
      <w:r w:rsidRPr="009F4CED">
        <w:t>За каждый дисциплинарный проступок может быть применено только одно дисциплинарное взыскание.</w:t>
      </w:r>
    </w:p>
    <w:p w:rsidR="005A595E" w:rsidRPr="009F4CED" w:rsidRDefault="00AA54C1" w:rsidP="00426918">
      <w:pPr>
        <w:ind w:firstLine="567"/>
        <w:jc w:val="both"/>
      </w:pPr>
      <w:r>
        <w:t>Р</w:t>
      </w:r>
      <w:r w:rsidR="005A595E" w:rsidRPr="009F4CED">
        <w:t>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5A595E" w:rsidRPr="009F4CED" w:rsidRDefault="007A2D94" w:rsidP="007A2D94">
      <w:pPr>
        <w:autoSpaceDE w:val="0"/>
        <w:autoSpaceDN w:val="0"/>
        <w:adjustRightInd w:val="0"/>
        <w:ind w:firstLine="567"/>
        <w:jc w:val="both"/>
        <w:rPr>
          <w:color w:val="000000"/>
        </w:rPr>
      </w:pPr>
      <w:r>
        <w:rPr>
          <w:color w:val="000000"/>
        </w:rPr>
        <w:t>43</w:t>
      </w:r>
      <w:r w:rsidR="005A595E" w:rsidRPr="009F4CED">
        <w:rPr>
          <w:color w:val="000000"/>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A595E" w:rsidRPr="009F4CED" w:rsidRDefault="005A595E" w:rsidP="00C33806">
      <w:pPr>
        <w:autoSpaceDE w:val="0"/>
        <w:autoSpaceDN w:val="0"/>
        <w:adjustRightInd w:val="0"/>
        <w:ind w:firstLine="567"/>
        <w:jc w:val="both"/>
        <w:rPr>
          <w:color w:val="000000"/>
        </w:rPr>
      </w:pPr>
      <w:r w:rsidRPr="009F4CED">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2A6490" w:rsidRPr="002A6490" w:rsidRDefault="002A6490" w:rsidP="002A6490"/>
    <w:p w:rsidR="002A6490" w:rsidRDefault="002A6490" w:rsidP="002A6490">
      <w:pPr>
        <w:autoSpaceDE w:val="0"/>
        <w:autoSpaceDN w:val="0"/>
        <w:adjustRightInd w:val="0"/>
        <w:ind w:firstLine="485"/>
        <w:jc w:val="center"/>
        <w:rPr>
          <w:b/>
          <w:color w:val="000000"/>
        </w:rPr>
      </w:pPr>
      <w:r>
        <w:tab/>
      </w:r>
      <w:r w:rsidRPr="009F4CED">
        <w:rPr>
          <w:b/>
          <w:color w:val="000000"/>
        </w:rPr>
        <w:t xml:space="preserve">Глава </w:t>
      </w:r>
      <w:r>
        <w:rPr>
          <w:b/>
          <w:color w:val="000000"/>
        </w:rPr>
        <w:t>8</w:t>
      </w:r>
      <w:r w:rsidRPr="009F4CED">
        <w:rPr>
          <w:b/>
          <w:color w:val="000000"/>
        </w:rPr>
        <w:t xml:space="preserve">. </w:t>
      </w:r>
      <w:r>
        <w:rPr>
          <w:b/>
          <w:color w:val="000000"/>
        </w:rPr>
        <w:t>Регулирование других вопросов</w:t>
      </w:r>
    </w:p>
    <w:p w:rsidR="008771E2" w:rsidRDefault="008771E2" w:rsidP="002A6490">
      <w:pPr>
        <w:autoSpaceDE w:val="0"/>
        <w:autoSpaceDN w:val="0"/>
        <w:adjustRightInd w:val="0"/>
        <w:ind w:firstLine="485"/>
        <w:jc w:val="center"/>
        <w:rPr>
          <w:b/>
          <w:color w:val="000000"/>
        </w:rPr>
      </w:pPr>
    </w:p>
    <w:p w:rsidR="005A595E" w:rsidRDefault="007A2D94" w:rsidP="002A6490">
      <w:pPr>
        <w:tabs>
          <w:tab w:val="left" w:pos="3681"/>
        </w:tabs>
        <w:ind w:firstLine="567"/>
        <w:jc w:val="both"/>
      </w:pPr>
      <w:r>
        <w:t>44</w:t>
      </w:r>
      <w:r w:rsidR="002A6490">
        <w:t>.Работники Думы Киренского муниципального района в рабочее время обязаны придерживаться делового стиля в одежде. В любое время года запрещается приходить на работу в спортивной одежде и обуви, мини-юбках, юбках с высоким разрезом, шортах, декольтированных блузах и платьях. Для мужчин – костюм и галстук, для женщин – костюм, либо платье, либо юбка и блуза, либо брюки и блуза.</w:t>
      </w:r>
    </w:p>
    <w:p w:rsidR="002A6490" w:rsidRDefault="002A6490" w:rsidP="002A6490">
      <w:pPr>
        <w:tabs>
          <w:tab w:val="left" w:pos="3681"/>
        </w:tabs>
        <w:ind w:firstLine="567"/>
        <w:jc w:val="both"/>
      </w:pPr>
      <w:r>
        <w:t>4</w:t>
      </w:r>
      <w:r w:rsidR="007A2D94">
        <w:t>5</w:t>
      </w:r>
      <w:r>
        <w:t>.Курение разрешается только в специально отведенных местах для курения.</w:t>
      </w:r>
    </w:p>
    <w:p w:rsidR="002A6490" w:rsidRDefault="002A6490" w:rsidP="002A6490">
      <w:pPr>
        <w:tabs>
          <w:tab w:val="left" w:pos="3681"/>
        </w:tabs>
        <w:ind w:firstLine="567"/>
        <w:jc w:val="both"/>
      </w:pPr>
      <w:r>
        <w:t>4</w:t>
      </w:r>
      <w:r w:rsidR="007A2D94">
        <w:t>6</w:t>
      </w:r>
      <w:r>
        <w:t xml:space="preserve">.Работники, независимо от должностного положения, обязаны проявлять вежливость, уважение, терпимость как в отношениях между собой, так в общении с </w:t>
      </w:r>
      <w:r w:rsidR="005212B9">
        <w:t>посетителями.</w:t>
      </w:r>
    </w:p>
    <w:p w:rsidR="008771E2" w:rsidRPr="00AC5AF6" w:rsidRDefault="008771E2" w:rsidP="008771E2">
      <w:pPr>
        <w:autoSpaceDE w:val="0"/>
        <w:autoSpaceDN w:val="0"/>
        <w:adjustRightInd w:val="0"/>
        <w:ind w:firstLine="567"/>
        <w:jc w:val="both"/>
        <w:rPr>
          <w:rFonts w:eastAsia="ArialMT"/>
        </w:rPr>
      </w:pPr>
      <w:r>
        <w:t>4</w:t>
      </w:r>
      <w:r w:rsidR="007A2D94">
        <w:t>7</w:t>
      </w:r>
      <w:r>
        <w:t>.</w:t>
      </w:r>
      <w:r w:rsidRPr="00AC5AF6">
        <w:rPr>
          <w:rFonts w:eastAsia="ArialMT"/>
        </w:rPr>
        <w:t>Действие Правил, распространяется на всех работников,</w:t>
      </w:r>
      <w:r>
        <w:rPr>
          <w:rFonts w:eastAsia="ArialMT"/>
        </w:rPr>
        <w:t xml:space="preserve"> </w:t>
      </w:r>
      <w:r w:rsidRPr="00AC5AF6">
        <w:rPr>
          <w:rFonts w:eastAsia="ArialMT"/>
        </w:rPr>
        <w:t>независимо от их должности, длительности трудовых отношений с</w:t>
      </w:r>
      <w:r>
        <w:rPr>
          <w:rFonts w:eastAsia="ArialMT"/>
        </w:rPr>
        <w:t xml:space="preserve"> </w:t>
      </w:r>
      <w:r w:rsidRPr="00AC5AF6">
        <w:rPr>
          <w:rFonts w:eastAsia="ArialMT"/>
        </w:rPr>
        <w:t>Работодателем, характера выполняемой работы и иных обстоятельств.</w:t>
      </w:r>
    </w:p>
    <w:p w:rsidR="006E4BC6" w:rsidRDefault="006E4BC6" w:rsidP="006E4BC6">
      <w:pPr>
        <w:tabs>
          <w:tab w:val="left" w:pos="3681"/>
        </w:tabs>
        <w:ind w:firstLine="567"/>
        <w:jc w:val="center"/>
        <w:rPr>
          <w:b/>
          <w:color w:val="000000"/>
        </w:rPr>
      </w:pPr>
    </w:p>
    <w:p w:rsidR="008771E2" w:rsidRDefault="006E4BC6" w:rsidP="006E4BC6">
      <w:pPr>
        <w:tabs>
          <w:tab w:val="left" w:pos="3681"/>
        </w:tabs>
        <w:ind w:firstLine="567"/>
        <w:jc w:val="center"/>
        <w:rPr>
          <w:b/>
          <w:color w:val="000000"/>
        </w:rPr>
      </w:pPr>
      <w:r w:rsidRPr="009F4CED">
        <w:rPr>
          <w:b/>
          <w:color w:val="000000"/>
        </w:rPr>
        <w:t xml:space="preserve">Глава </w:t>
      </w:r>
      <w:r>
        <w:rPr>
          <w:b/>
          <w:color w:val="000000"/>
        </w:rPr>
        <w:t>9</w:t>
      </w:r>
      <w:r w:rsidRPr="009F4CED">
        <w:rPr>
          <w:b/>
          <w:color w:val="000000"/>
        </w:rPr>
        <w:t xml:space="preserve">. </w:t>
      </w:r>
      <w:r>
        <w:rPr>
          <w:b/>
          <w:color w:val="000000"/>
        </w:rPr>
        <w:t>Заключительные положения</w:t>
      </w:r>
    </w:p>
    <w:p w:rsidR="006E4BC6" w:rsidRDefault="006E4BC6" w:rsidP="006E4BC6">
      <w:pPr>
        <w:tabs>
          <w:tab w:val="left" w:pos="3681"/>
        </w:tabs>
        <w:ind w:firstLine="567"/>
        <w:jc w:val="both"/>
        <w:rPr>
          <w:color w:val="000000"/>
        </w:rPr>
      </w:pPr>
    </w:p>
    <w:p w:rsidR="006E4BC6" w:rsidRDefault="006E4BC6" w:rsidP="006E4BC6">
      <w:pPr>
        <w:tabs>
          <w:tab w:val="left" w:pos="3681"/>
        </w:tabs>
        <w:ind w:firstLine="567"/>
        <w:jc w:val="both"/>
        <w:rPr>
          <w:color w:val="000000"/>
        </w:rPr>
      </w:pPr>
      <w:r>
        <w:rPr>
          <w:color w:val="000000"/>
        </w:rPr>
        <w:lastRenderedPageBreak/>
        <w:t>4</w:t>
      </w:r>
      <w:r w:rsidR="007A2D94">
        <w:rPr>
          <w:color w:val="000000"/>
        </w:rPr>
        <w:t>8</w:t>
      </w:r>
      <w:r>
        <w:rPr>
          <w:color w:val="000000"/>
        </w:rPr>
        <w:t>.Правила внутреннего трудового распорядка Думы Киренского муниципального района утверждаются Постановлением Председателя Думы Киренского муниципального района.</w:t>
      </w:r>
    </w:p>
    <w:p w:rsidR="00C33806" w:rsidRDefault="00C33806" w:rsidP="00C33806">
      <w:pPr>
        <w:ind w:firstLine="540"/>
        <w:jc w:val="both"/>
        <w:rPr>
          <w:color w:val="000000"/>
        </w:rPr>
      </w:pPr>
      <w:r w:rsidRPr="007A2D94">
        <w:rPr>
          <w:color w:val="000000"/>
        </w:rPr>
        <w:t>4</w:t>
      </w:r>
      <w:r>
        <w:rPr>
          <w:color w:val="000000"/>
        </w:rPr>
        <w:t>9</w:t>
      </w:r>
      <w:r w:rsidRPr="007A2D94">
        <w:rPr>
          <w:color w:val="000000"/>
        </w:rPr>
        <w:t xml:space="preserve">. Правила внутреннего трудового распорядка вступают в силу </w:t>
      </w:r>
      <w:r w:rsidRPr="00A35AE4">
        <w:t xml:space="preserve">с даты их введения, указанной в соответствующем </w:t>
      </w:r>
      <w:r>
        <w:t>Постановлении Председателя Думы Киренского муниципального района</w:t>
      </w:r>
      <w:r w:rsidRPr="00A35AE4">
        <w:t>, и действуют до их изменения или отмены</w:t>
      </w:r>
      <w:r>
        <w:t>.</w:t>
      </w:r>
      <w:r>
        <w:rPr>
          <w:color w:val="000000"/>
        </w:rPr>
        <w:t xml:space="preserve"> </w:t>
      </w:r>
    </w:p>
    <w:p w:rsidR="006E4BC6" w:rsidRPr="006E4BC6" w:rsidRDefault="00C33806" w:rsidP="006E4BC6">
      <w:pPr>
        <w:tabs>
          <w:tab w:val="left" w:pos="3681"/>
        </w:tabs>
        <w:ind w:firstLine="567"/>
        <w:jc w:val="both"/>
      </w:pPr>
      <w:r>
        <w:rPr>
          <w:color w:val="000000"/>
        </w:rPr>
        <w:t>50</w:t>
      </w:r>
      <w:r w:rsidR="006E4BC6">
        <w:rPr>
          <w:color w:val="000000"/>
        </w:rPr>
        <w:t xml:space="preserve">.С момента утверждения </w:t>
      </w:r>
      <w:r>
        <w:rPr>
          <w:color w:val="000000"/>
        </w:rPr>
        <w:t>П</w:t>
      </w:r>
      <w:r w:rsidR="006E4BC6">
        <w:rPr>
          <w:color w:val="000000"/>
        </w:rPr>
        <w:t>равила внутреннего трудового распорядка приобретают юридическую силу и становятся правовым актом обязательным для всего коллектива Думы Киренского муниципального района.</w:t>
      </w:r>
    </w:p>
    <w:sectPr w:rsidR="006E4BC6" w:rsidRPr="006E4BC6" w:rsidSect="00507EB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7064"/>
    <w:multiLevelType w:val="hybridMultilevel"/>
    <w:tmpl w:val="470C23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2">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4">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F440F8A"/>
    <w:multiLevelType w:val="multilevel"/>
    <w:tmpl w:val="0086598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524204"/>
    <w:multiLevelType w:val="hybridMultilevel"/>
    <w:tmpl w:val="F182A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0">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FE25441"/>
    <w:multiLevelType w:val="hybridMultilevel"/>
    <w:tmpl w:val="32B6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07BE7"/>
    <w:multiLevelType w:val="hybridMultilevel"/>
    <w:tmpl w:val="5A025F48"/>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7E3ACA"/>
    <w:multiLevelType w:val="hybridMultilevel"/>
    <w:tmpl w:val="542C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C68C3"/>
    <w:multiLevelType w:val="multilevel"/>
    <w:tmpl w:val="7EB4373E"/>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11"/>
  </w:num>
  <w:num w:numId="2">
    <w:abstractNumId w:val="14"/>
  </w:num>
  <w:num w:numId="3">
    <w:abstractNumId w:val="6"/>
  </w:num>
  <w:num w:numId="4">
    <w:abstractNumId w:val="15"/>
  </w:num>
  <w:num w:numId="5">
    <w:abstractNumId w:val="5"/>
  </w:num>
  <w:num w:numId="6">
    <w:abstractNumId w:val="0"/>
  </w:num>
  <w:num w:numId="7">
    <w:abstractNumId w:val="9"/>
  </w:num>
  <w:num w:numId="8">
    <w:abstractNumId w:val="3"/>
  </w:num>
  <w:num w:numId="9">
    <w:abstractNumId w:val="1"/>
  </w:num>
  <w:num w:numId="10">
    <w:abstractNumId w:val="4"/>
  </w:num>
  <w:num w:numId="11">
    <w:abstractNumId w:val="10"/>
  </w:num>
  <w:num w:numId="12">
    <w:abstractNumId w:val="12"/>
  </w:num>
  <w:num w:numId="13">
    <w:abstractNumId w:val="13"/>
  </w:num>
  <w:num w:numId="14">
    <w:abstractNumId w:val="7"/>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characterSpacingControl w:val="doNotCompress"/>
  <w:compat/>
  <w:rsids>
    <w:rsidRoot w:val="00F97FB4"/>
    <w:rsid w:val="00017C0B"/>
    <w:rsid w:val="0002187F"/>
    <w:rsid w:val="00023F8E"/>
    <w:rsid w:val="00032306"/>
    <w:rsid w:val="00034574"/>
    <w:rsid w:val="00035001"/>
    <w:rsid w:val="0004023D"/>
    <w:rsid w:val="000406FF"/>
    <w:rsid w:val="00055BF3"/>
    <w:rsid w:val="00055FF5"/>
    <w:rsid w:val="0006245B"/>
    <w:rsid w:val="00065B0D"/>
    <w:rsid w:val="00080B23"/>
    <w:rsid w:val="00092CB5"/>
    <w:rsid w:val="00093F3D"/>
    <w:rsid w:val="000A59CA"/>
    <w:rsid w:val="000A610D"/>
    <w:rsid w:val="000B1492"/>
    <w:rsid w:val="000B5254"/>
    <w:rsid w:val="000C166B"/>
    <w:rsid w:val="000C1E4B"/>
    <w:rsid w:val="000C7871"/>
    <w:rsid w:val="000E3057"/>
    <w:rsid w:val="000E47C8"/>
    <w:rsid w:val="000E514C"/>
    <w:rsid w:val="000F0BF4"/>
    <w:rsid w:val="000F1EEF"/>
    <w:rsid w:val="001032EF"/>
    <w:rsid w:val="00114348"/>
    <w:rsid w:val="00120B28"/>
    <w:rsid w:val="00121385"/>
    <w:rsid w:val="0012709E"/>
    <w:rsid w:val="00132898"/>
    <w:rsid w:val="00133F83"/>
    <w:rsid w:val="00135B0E"/>
    <w:rsid w:val="00142E66"/>
    <w:rsid w:val="00143B2A"/>
    <w:rsid w:val="00150604"/>
    <w:rsid w:val="00151B9A"/>
    <w:rsid w:val="00151C44"/>
    <w:rsid w:val="00152416"/>
    <w:rsid w:val="00162555"/>
    <w:rsid w:val="00166A7B"/>
    <w:rsid w:val="00173387"/>
    <w:rsid w:val="00176209"/>
    <w:rsid w:val="00182DF6"/>
    <w:rsid w:val="00184875"/>
    <w:rsid w:val="00185D73"/>
    <w:rsid w:val="001A2B0F"/>
    <w:rsid w:val="001A3113"/>
    <w:rsid w:val="001B005A"/>
    <w:rsid w:val="001B0B9B"/>
    <w:rsid w:val="001C5EE3"/>
    <w:rsid w:val="001D3D10"/>
    <w:rsid w:val="001E04CC"/>
    <w:rsid w:val="001E59F2"/>
    <w:rsid w:val="001F3995"/>
    <w:rsid w:val="001F585A"/>
    <w:rsid w:val="001F7204"/>
    <w:rsid w:val="00212212"/>
    <w:rsid w:val="00221DBC"/>
    <w:rsid w:val="00225CEC"/>
    <w:rsid w:val="002269DA"/>
    <w:rsid w:val="00227CCF"/>
    <w:rsid w:val="002355B0"/>
    <w:rsid w:val="002402E3"/>
    <w:rsid w:val="00241CA6"/>
    <w:rsid w:val="00244E08"/>
    <w:rsid w:val="00246B36"/>
    <w:rsid w:val="0025376B"/>
    <w:rsid w:val="002564C0"/>
    <w:rsid w:val="002749D7"/>
    <w:rsid w:val="00285E6D"/>
    <w:rsid w:val="0029571E"/>
    <w:rsid w:val="0029780E"/>
    <w:rsid w:val="002A318B"/>
    <w:rsid w:val="002A6490"/>
    <w:rsid w:val="002B4899"/>
    <w:rsid w:val="002C15CA"/>
    <w:rsid w:val="002C2448"/>
    <w:rsid w:val="002D42B0"/>
    <w:rsid w:val="002D69A0"/>
    <w:rsid w:val="002E1EDE"/>
    <w:rsid w:val="002E2B3E"/>
    <w:rsid w:val="002F0EBC"/>
    <w:rsid w:val="002F32EE"/>
    <w:rsid w:val="00306C4F"/>
    <w:rsid w:val="00306D09"/>
    <w:rsid w:val="0032252C"/>
    <w:rsid w:val="00325C10"/>
    <w:rsid w:val="00334200"/>
    <w:rsid w:val="0033647B"/>
    <w:rsid w:val="00337879"/>
    <w:rsid w:val="003419B7"/>
    <w:rsid w:val="00342D22"/>
    <w:rsid w:val="00351596"/>
    <w:rsid w:val="00353C53"/>
    <w:rsid w:val="003657FE"/>
    <w:rsid w:val="00367F6F"/>
    <w:rsid w:val="0038797A"/>
    <w:rsid w:val="00391021"/>
    <w:rsid w:val="00394D73"/>
    <w:rsid w:val="00397410"/>
    <w:rsid w:val="0039770A"/>
    <w:rsid w:val="003A0F5B"/>
    <w:rsid w:val="003A3D65"/>
    <w:rsid w:val="003A4284"/>
    <w:rsid w:val="003A6C09"/>
    <w:rsid w:val="003A79BA"/>
    <w:rsid w:val="003B1AD2"/>
    <w:rsid w:val="003D74AB"/>
    <w:rsid w:val="003E0A0C"/>
    <w:rsid w:val="003E242E"/>
    <w:rsid w:val="00404D94"/>
    <w:rsid w:val="00406B04"/>
    <w:rsid w:val="00412590"/>
    <w:rsid w:val="00415622"/>
    <w:rsid w:val="00426918"/>
    <w:rsid w:val="00426DD6"/>
    <w:rsid w:val="004303C0"/>
    <w:rsid w:val="00445531"/>
    <w:rsid w:val="00460ADA"/>
    <w:rsid w:val="004631F4"/>
    <w:rsid w:val="00471C7B"/>
    <w:rsid w:val="004818AF"/>
    <w:rsid w:val="004850DF"/>
    <w:rsid w:val="00485953"/>
    <w:rsid w:val="004902B8"/>
    <w:rsid w:val="00490A68"/>
    <w:rsid w:val="004B10C3"/>
    <w:rsid w:val="004C3AA1"/>
    <w:rsid w:val="004C4659"/>
    <w:rsid w:val="004C730F"/>
    <w:rsid w:val="004D49DD"/>
    <w:rsid w:val="004F0056"/>
    <w:rsid w:val="004F1C90"/>
    <w:rsid w:val="004F4626"/>
    <w:rsid w:val="0050648F"/>
    <w:rsid w:val="00507EBD"/>
    <w:rsid w:val="00517629"/>
    <w:rsid w:val="00520E01"/>
    <w:rsid w:val="005212B9"/>
    <w:rsid w:val="005259AA"/>
    <w:rsid w:val="00530158"/>
    <w:rsid w:val="00555A41"/>
    <w:rsid w:val="00594080"/>
    <w:rsid w:val="00596B78"/>
    <w:rsid w:val="00596C41"/>
    <w:rsid w:val="005A2D17"/>
    <w:rsid w:val="005A595E"/>
    <w:rsid w:val="005C061A"/>
    <w:rsid w:val="005C0632"/>
    <w:rsid w:val="005C5B6A"/>
    <w:rsid w:val="005D12FD"/>
    <w:rsid w:val="005D42EA"/>
    <w:rsid w:val="005F2718"/>
    <w:rsid w:val="006070F1"/>
    <w:rsid w:val="006101FF"/>
    <w:rsid w:val="00615074"/>
    <w:rsid w:val="00615678"/>
    <w:rsid w:val="00624446"/>
    <w:rsid w:val="00634281"/>
    <w:rsid w:val="0064263E"/>
    <w:rsid w:val="00652151"/>
    <w:rsid w:val="00653B35"/>
    <w:rsid w:val="006618A4"/>
    <w:rsid w:val="00663484"/>
    <w:rsid w:val="006645DA"/>
    <w:rsid w:val="00664F82"/>
    <w:rsid w:val="0068192E"/>
    <w:rsid w:val="0069036A"/>
    <w:rsid w:val="00692817"/>
    <w:rsid w:val="006A240A"/>
    <w:rsid w:val="006B02D5"/>
    <w:rsid w:val="006B3C89"/>
    <w:rsid w:val="006B7021"/>
    <w:rsid w:val="006C119D"/>
    <w:rsid w:val="006C1510"/>
    <w:rsid w:val="006C57CB"/>
    <w:rsid w:val="006E0AA6"/>
    <w:rsid w:val="006E0AC5"/>
    <w:rsid w:val="006E4BC6"/>
    <w:rsid w:val="006F0B3C"/>
    <w:rsid w:val="0070029A"/>
    <w:rsid w:val="00703B4E"/>
    <w:rsid w:val="007147D9"/>
    <w:rsid w:val="0072289B"/>
    <w:rsid w:val="00730662"/>
    <w:rsid w:val="00737ABC"/>
    <w:rsid w:val="00737BAB"/>
    <w:rsid w:val="00746EF1"/>
    <w:rsid w:val="007507D3"/>
    <w:rsid w:val="00750EE1"/>
    <w:rsid w:val="007526CE"/>
    <w:rsid w:val="007639C4"/>
    <w:rsid w:val="00766BF5"/>
    <w:rsid w:val="0077742E"/>
    <w:rsid w:val="007817C5"/>
    <w:rsid w:val="00782131"/>
    <w:rsid w:val="00795BE5"/>
    <w:rsid w:val="007A2D94"/>
    <w:rsid w:val="007A34C2"/>
    <w:rsid w:val="007A7C2F"/>
    <w:rsid w:val="007B3FAA"/>
    <w:rsid w:val="007B5FDC"/>
    <w:rsid w:val="007C66B1"/>
    <w:rsid w:val="007D0F00"/>
    <w:rsid w:val="007D3CE0"/>
    <w:rsid w:val="007E0491"/>
    <w:rsid w:val="007F2DB5"/>
    <w:rsid w:val="007F3BDE"/>
    <w:rsid w:val="00800127"/>
    <w:rsid w:val="008113E9"/>
    <w:rsid w:val="00814779"/>
    <w:rsid w:val="00824F9C"/>
    <w:rsid w:val="00833789"/>
    <w:rsid w:val="008337E3"/>
    <w:rsid w:val="0083724F"/>
    <w:rsid w:val="008449A6"/>
    <w:rsid w:val="00863377"/>
    <w:rsid w:val="00872F13"/>
    <w:rsid w:val="00873722"/>
    <w:rsid w:val="008771E2"/>
    <w:rsid w:val="00880015"/>
    <w:rsid w:val="0089570B"/>
    <w:rsid w:val="008A41D4"/>
    <w:rsid w:val="008A4E28"/>
    <w:rsid w:val="008A54D7"/>
    <w:rsid w:val="008A7DC6"/>
    <w:rsid w:val="008C4F8B"/>
    <w:rsid w:val="008D04A7"/>
    <w:rsid w:val="008E2B9A"/>
    <w:rsid w:val="008E639E"/>
    <w:rsid w:val="008F3655"/>
    <w:rsid w:val="008F449A"/>
    <w:rsid w:val="008F5303"/>
    <w:rsid w:val="008F6610"/>
    <w:rsid w:val="00906FFF"/>
    <w:rsid w:val="009176A7"/>
    <w:rsid w:val="00923EF5"/>
    <w:rsid w:val="00931476"/>
    <w:rsid w:val="00931828"/>
    <w:rsid w:val="0093285D"/>
    <w:rsid w:val="009366FA"/>
    <w:rsid w:val="0094036F"/>
    <w:rsid w:val="0094119C"/>
    <w:rsid w:val="00951287"/>
    <w:rsid w:val="00953FC0"/>
    <w:rsid w:val="00963C85"/>
    <w:rsid w:val="00964D7D"/>
    <w:rsid w:val="00970CBB"/>
    <w:rsid w:val="00971713"/>
    <w:rsid w:val="00987A3D"/>
    <w:rsid w:val="00990ABC"/>
    <w:rsid w:val="009D1622"/>
    <w:rsid w:val="009E302F"/>
    <w:rsid w:val="009F6448"/>
    <w:rsid w:val="00A01E70"/>
    <w:rsid w:val="00A0735F"/>
    <w:rsid w:val="00A21A96"/>
    <w:rsid w:val="00A22987"/>
    <w:rsid w:val="00A35C65"/>
    <w:rsid w:val="00A412B0"/>
    <w:rsid w:val="00A52AE9"/>
    <w:rsid w:val="00A63015"/>
    <w:rsid w:val="00A73A33"/>
    <w:rsid w:val="00A938EF"/>
    <w:rsid w:val="00A94155"/>
    <w:rsid w:val="00AA22DE"/>
    <w:rsid w:val="00AA2F85"/>
    <w:rsid w:val="00AA54C1"/>
    <w:rsid w:val="00AB0D86"/>
    <w:rsid w:val="00AB1043"/>
    <w:rsid w:val="00AB2E07"/>
    <w:rsid w:val="00AC048D"/>
    <w:rsid w:val="00AC761C"/>
    <w:rsid w:val="00AE178C"/>
    <w:rsid w:val="00AE6356"/>
    <w:rsid w:val="00AF0CCA"/>
    <w:rsid w:val="00B015B6"/>
    <w:rsid w:val="00B1544B"/>
    <w:rsid w:val="00B20793"/>
    <w:rsid w:val="00B22B10"/>
    <w:rsid w:val="00B27AF2"/>
    <w:rsid w:val="00B31CDC"/>
    <w:rsid w:val="00B332B0"/>
    <w:rsid w:val="00B335EA"/>
    <w:rsid w:val="00B3649C"/>
    <w:rsid w:val="00B47F10"/>
    <w:rsid w:val="00B61E12"/>
    <w:rsid w:val="00B75398"/>
    <w:rsid w:val="00B76D41"/>
    <w:rsid w:val="00B81775"/>
    <w:rsid w:val="00B8410E"/>
    <w:rsid w:val="00B9516E"/>
    <w:rsid w:val="00BA3F34"/>
    <w:rsid w:val="00BB5F3F"/>
    <w:rsid w:val="00BC174C"/>
    <w:rsid w:val="00BC6292"/>
    <w:rsid w:val="00BD7604"/>
    <w:rsid w:val="00BE2522"/>
    <w:rsid w:val="00BF207D"/>
    <w:rsid w:val="00C01752"/>
    <w:rsid w:val="00C02718"/>
    <w:rsid w:val="00C14E16"/>
    <w:rsid w:val="00C177E8"/>
    <w:rsid w:val="00C200FB"/>
    <w:rsid w:val="00C204E3"/>
    <w:rsid w:val="00C33806"/>
    <w:rsid w:val="00C62033"/>
    <w:rsid w:val="00C621DE"/>
    <w:rsid w:val="00C71A59"/>
    <w:rsid w:val="00C7242E"/>
    <w:rsid w:val="00C73CBE"/>
    <w:rsid w:val="00C74CD1"/>
    <w:rsid w:val="00C76AC7"/>
    <w:rsid w:val="00C91F7C"/>
    <w:rsid w:val="00C9500F"/>
    <w:rsid w:val="00CA2B7A"/>
    <w:rsid w:val="00CA3FCC"/>
    <w:rsid w:val="00CA7D20"/>
    <w:rsid w:val="00CB0FE5"/>
    <w:rsid w:val="00CC3575"/>
    <w:rsid w:val="00CD07C2"/>
    <w:rsid w:val="00CD2F22"/>
    <w:rsid w:val="00CD725E"/>
    <w:rsid w:val="00CE0F87"/>
    <w:rsid w:val="00CE119F"/>
    <w:rsid w:val="00CE36CB"/>
    <w:rsid w:val="00CE4492"/>
    <w:rsid w:val="00CE7127"/>
    <w:rsid w:val="00CE73FB"/>
    <w:rsid w:val="00CE7A96"/>
    <w:rsid w:val="00D105ED"/>
    <w:rsid w:val="00D1726E"/>
    <w:rsid w:val="00D22A64"/>
    <w:rsid w:val="00D2360E"/>
    <w:rsid w:val="00D30217"/>
    <w:rsid w:val="00D36848"/>
    <w:rsid w:val="00D36E2E"/>
    <w:rsid w:val="00D47893"/>
    <w:rsid w:val="00D5003C"/>
    <w:rsid w:val="00D521D6"/>
    <w:rsid w:val="00D524C0"/>
    <w:rsid w:val="00D74F7A"/>
    <w:rsid w:val="00D808B7"/>
    <w:rsid w:val="00D87795"/>
    <w:rsid w:val="00D95DF7"/>
    <w:rsid w:val="00D96D95"/>
    <w:rsid w:val="00D97770"/>
    <w:rsid w:val="00DA02AE"/>
    <w:rsid w:val="00DA22DA"/>
    <w:rsid w:val="00DA4627"/>
    <w:rsid w:val="00DB47B6"/>
    <w:rsid w:val="00DB5905"/>
    <w:rsid w:val="00DB73FB"/>
    <w:rsid w:val="00DC2645"/>
    <w:rsid w:val="00DD2D72"/>
    <w:rsid w:val="00DF0E3C"/>
    <w:rsid w:val="00E015CB"/>
    <w:rsid w:val="00E10BED"/>
    <w:rsid w:val="00E1777A"/>
    <w:rsid w:val="00E378F5"/>
    <w:rsid w:val="00E418EB"/>
    <w:rsid w:val="00E44737"/>
    <w:rsid w:val="00E47A34"/>
    <w:rsid w:val="00E62246"/>
    <w:rsid w:val="00E635AC"/>
    <w:rsid w:val="00E668C6"/>
    <w:rsid w:val="00E71F50"/>
    <w:rsid w:val="00E763EB"/>
    <w:rsid w:val="00E7675C"/>
    <w:rsid w:val="00E80AE7"/>
    <w:rsid w:val="00E959DE"/>
    <w:rsid w:val="00E96438"/>
    <w:rsid w:val="00EA371F"/>
    <w:rsid w:val="00EB2C37"/>
    <w:rsid w:val="00EB2C99"/>
    <w:rsid w:val="00EB79BD"/>
    <w:rsid w:val="00EC6D5E"/>
    <w:rsid w:val="00EE1BEF"/>
    <w:rsid w:val="00EE21E2"/>
    <w:rsid w:val="00EE6A8F"/>
    <w:rsid w:val="00EE79C7"/>
    <w:rsid w:val="00F12BF0"/>
    <w:rsid w:val="00F3579F"/>
    <w:rsid w:val="00F40BC5"/>
    <w:rsid w:val="00F47CBD"/>
    <w:rsid w:val="00F631E2"/>
    <w:rsid w:val="00F6449E"/>
    <w:rsid w:val="00F81780"/>
    <w:rsid w:val="00F81E00"/>
    <w:rsid w:val="00F92626"/>
    <w:rsid w:val="00F95033"/>
    <w:rsid w:val="00F95281"/>
    <w:rsid w:val="00F95FAD"/>
    <w:rsid w:val="00F97FB4"/>
    <w:rsid w:val="00FB1AED"/>
    <w:rsid w:val="00FB1C7F"/>
    <w:rsid w:val="00FB7E14"/>
    <w:rsid w:val="00FC46F2"/>
    <w:rsid w:val="00FD6C38"/>
    <w:rsid w:val="00FE04BF"/>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DD2D72"/>
    <w:pPr>
      <w:ind w:left="720"/>
      <w:contextualSpacing/>
    </w:pPr>
  </w:style>
  <w:style w:type="character" w:customStyle="1" w:styleId="FontStyle12">
    <w:name w:val="Font Style12"/>
    <w:basedOn w:val="a0"/>
    <w:uiPriority w:val="99"/>
    <w:rsid w:val="0083724F"/>
    <w:rPr>
      <w:rFonts w:ascii="Book Antiqua" w:hAnsi="Book Antiqua" w:cs="Book Antiqua"/>
      <w:sz w:val="24"/>
      <w:szCs w:val="24"/>
    </w:rPr>
  </w:style>
  <w:style w:type="paragraph" w:customStyle="1" w:styleId="ConsNormal">
    <w:name w:val="ConsNormal"/>
    <w:rsid w:val="00C9500F"/>
    <w:pPr>
      <w:spacing w:line="240" w:lineRule="auto"/>
      <w:ind w:firstLine="720"/>
      <w:jc w:val="left"/>
    </w:pPr>
    <w:rPr>
      <w:rFonts w:ascii="Arial" w:eastAsia="Times New Roman" w:hAnsi="Arial" w:cs="Arial"/>
      <w:sz w:val="20"/>
      <w:szCs w:val="20"/>
      <w:lang w:eastAsia="ru-RU"/>
    </w:rPr>
  </w:style>
  <w:style w:type="character" w:styleId="a7">
    <w:name w:val="Hyperlink"/>
    <w:basedOn w:val="a0"/>
    <w:uiPriority w:val="99"/>
    <w:unhideWhenUsed/>
    <w:rsid w:val="00824F9C"/>
    <w:rPr>
      <w:color w:val="0000FF" w:themeColor="hyperlink"/>
      <w:u w:val="single"/>
    </w:rPr>
  </w:style>
  <w:style w:type="paragraph" w:customStyle="1" w:styleId="Style5">
    <w:name w:val="Style5"/>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6">
    <w:name w:val="Style6"/>
    <w:basedOn w:val="a"/>
    <w:uiPriority w:val="99"/>
    <w:rsid w:val="007A34C2"/>
    <w:pPr>
      <w:widowControl w:val="0"/>
      <w:autoSpaceDE w:val="0"/>
      <w:autoSpaceDN w:val="0"/>
      <w:adjustRightInd w:val="0"/>
      <w:spacing w:line="293" w:lineRule="exact"/>
      <w:ind w:firstLine="706"/>
    </w:pPr>
    <w:rPr>
      <w:rFonts w:eastAsiaTheme="minorEastAsia"/>
    </w:rPr>
  </w:style>
  <w:style w:type="paragraph" w:customStyle="1" w:styleId="Style8">
    <w:name w:val="Style8"/>
    <w:basedOn w:val="a"/>
    <w:uiPriority w:val="99"/>
    <w:rsid w:val="007A34C2"/>
    <w:pPr>
      <w:widowControl w:val="0"/>
      <w:autoSpaceDE w:val="0"/>
      <w:autoSpaceDN w:val="0"/>
      <w:adjustRightInd w:val="0"/>
      <w:spacing w:line="274" w:lineRule="exact"/>
      <w:jc w:val="both"/>
    </w:pPr>
    <w:rPr>
      <w:rFonts w:eastAsiaTheme="minorEastAsia"/>
    </w:rPr>
  </w:style>
  <w:style w:type="paragraph" w:customStyle="1" w:styleId="Style9">
    <w:name w:val="Style9"/>
    <w:basedOn w:val="a"/>
    <w:uiPriority w:val="99"/>
    <w:rsid w:val="007A34C2"/>
    <w:pPr>
      <w:widowControl w:val="0"/>
      <w:autoSpaceDE w:val="0"/>
      <w:autoSpaceDN w:val="0"/>
      <w:adjustRightInd w:val="0"/>
    </w:pPr>
    <w:rPr>
      <w:rFonts w:eastAsiaTheme="minorEastAsia"/>
    </w:rPr>
  </w:style>
  <w:style w:type="paragraph" w:customStyle="1" w:styleId="Style12">
    <w:name w:val="Style12"/>
    <w:basedOn w:val="a"/>
    <w:uiPriority w:val="99"/>
    <w:rsid w:val="007A34C2"/>
    <w:pPr>
      <w:widowControl w:val="0"/>
      <w:autoSpaceDE w:val="0"/>
      <w:autoSpaceDN w:val="0"/>
      <w:adjustRightInd w:val="0"/>
      <w:spacing w:line="274" w:lineRule="exact"/>
      <w:jc w:val="center"/>
    </w:pPr>
    <w:rPr>
      <w:rFonts w:eastAsiaTheme="minorEastAsia"/>
    </w:rPr>
  </w:style>
  <w:style w:type="paragraph" w:customStyle="1" w:styleId="Style13">
    <w:name w:val="Style13"/>
    <w:basedOn w:val="a"/>
    <w:uiPriority w:val="99"/>
    <w:rsid w:val="007A34C2"/>
    <w:pPr>
      <w:widowControl w:val="0"/>
      <w:autoSpaceDE w:val="0"/>
      <w:autoSpaceDN w:val="0"/>
      <w:adjustRightInd w:val="0"/>
      <w:spacing w:line="557" w:lineRule="exact"/>
      <w:ind w:firstLine="2458"/>
      <w:jc w:val="both"/>
    </w:pPr>
    <w:rPr>
      <w:rFonts w:eastAsiaTheme="minorEastAsia"/>
    </w:rPr>
  </w:style>
  <w:style w:type="character" w:customStyle="1" w:styleId="FontStyle15">
    <w:name w:val="Font Style15"/>
    <w:basedOn w:val="a0"/>
    <w:uiPriority w:val="99"/>
    <w:rsid w:val="007A34C2"/>
    <w:rPr>
      <w:rFonts w:ascii="Times New Roman" w:hAnsi="Times New Roman" w:cs="Times New Roman"/>
      <w:b/>
      <w:bCs/>
      <w:sz w:val="22"/>
      <w:szCs w:val="22"/>
    </w:rPr>
  </w:style>
  <w:style w:type="paragraph" w:styleId="3">
    <w:name w:val="Body Text Indent 3"/>
    <w:basedOn w:val="a"/>
    <w:link w:val="30"/>
    <w:rsid w:val="005A595E"/>
    <w:pPr>
      <w:ind w:firstLine="720"/>
    </w:pPr>
    <w:rPr>
      <w:rFonts w:ascii="Arial" w:hAnsi="Arial"/>
      <w:sz w:val="22"/>
      <w:szCs w:val="20"/>
    </w:rPr>
  </w:style>
  <w:style w:type="character" w:customStyle="1" w:styleId="30">
    <w:name w:val="Основной текст с отступом 3 Знак"/>
    <w:basedOn w:val="a0"/>
    <w:link w:val="3"/>
    <w:rsid w:val="005A595E"/>
    <w:rPr>
      <w:rFonts w:ascii="Arial" w:eastAsia="Times New Roman" w:hAnsi="Arial" w:cs="Times New Roman"/>
      <w:szCs w:val="20"/>
      <w:lang w:eastAsia="ru-RU"/>
    </w:rPr>
  </w:style>
  <w:style w:type="paragraph" w:styleId="a8">
    <w:name w:val="Title"/>
    <w:basedOn w:val="a"/>
    <w:link w:val="a9"/>
    <w:qFormat/>
    <w:rsid w:val="005A595E"/>
    <w:pPr>
      <w:autoSpaceDE w:val="0"/>
      <w:autoSpaceDN w:val="0"/>
      <w:adjustRightInd w:val="0"/>
      <w:jc w:val="center"/>
    </w:pPr>
    <w:rPr>
      <w:rFonts w:ascii="Arial" w:hAnsi="Arial"/>
      <w:b/>
      <w:color w:val="000000"/>
      <w:sz w:val="22"/>
      <w:szCs w:val="20"/>
    </w:rPr>
  </w:style>
  <w:style w:type="character" w:customStyle="1" w:styleId="a9">
    <w:name w:val="Название Знак"/>
    <w:basedOn w:val="a0"/>
    <w:link w:val="a8"/>
    <w:rsid w:val="005A595E"/>
    <w:rPr>
      <w:rFonts w:ascii="Arial" w:eastAsia="Times New Roman" w:hAnsi="Arial" w:cs="Times New Roman"/>
      <w:b/>
      <w:color w:val="000000"/>
      <w:szCs w:val="20"/>
      <w:lang w:eastAsia="ru-RU"/>
    </w:rPr>
  </w:style>
  <w:style w:type="paragraph" w:styleId="21">
    <w:name w:val="Body Text Indent 2"/>
    <w:basedOn w:val="a"/>
    <w:link w:val="22"/>
    <w:rsid w:val="005A595E"/>
    <w:pPr>
      <w:autoSpaceDE w:val="0"/>
      <w:autoSpaceDN w:val="0"/>
      <w:adjustRightInd w:val="0"/>
      <w:ind w:firstLine="485"/>
      <w:jc w:val="both"/>
    </w:pPr>
    <w:rPr>
      <w:rFonts w:ascii="Arial" w:hAnsi="Arial"/>
      <w:b/>
      <w:color w:val="000080"/>
      <w:sz w:val="22"/>
      <w:szCs w:val="20"/>
    </w:rPr>
  </w:style>
  <w:style w:type="character" w:customStyle="1" w:styleId="22">
    <w:name w:val="Основной текст с отступом 2 Знак"/>
    <w:basedOn w:val="a0"/>
    <w:link w:val="21"/>
    <w:rsid w:val="005A595E"/>
    <w:rPr>
      <w:rFonts w:ascii="Arial" w:eastAsia="Times New Roman" w:hAnsi="Arial" w:cs="Times New Roman"/>
      <w:b/>
      <w:color w:val="000080"/>
      <w:szCs w:val="20"/>
      <w:lang w:eastAsia="ru-RU"/>
    </w:rPr>
  </w:style>
  <w:style w:type="paragraph" w:styleId="aa">
    <w:name w:val="Body Text Indent"/>
    <w:basedOn w:val="a"/>
    <w:link w:val="ab"/>
    <w:rsid w:val="005A595E"/>
    <w:pPr>
      <w:autoSpaceDE w:val="0"/>
      <w:autoSpaceDN w:val="0"/>
      <w:adjustRightInd w:val="0"/>
      <w:ind w:firstLine="720"/>
    </w:pPr>
    <w:rPr>
      <w:rFonts w:ascii="Courier New" w:hAnsi="Courier New"/>
      <w:color w:val="000000"/>
      <w:sz w:val="22"/>
      <w:szCs w:val="20"/>
    </w:rPr>
  </w:style>
  <w:style w:type="character" w:customStyle="1" w:styleId="ab">
    <w:name w:val="Основной текст с отступом Знак"/>
    <w:basedOn w:val="a0"/>
    <w:link w:val="aa"/>
    <w:rsid w:val="005A595E"/>
    <w:rPr>
      <w:rFonts w:ascii="Courier New" w:eastAsia="Times New Roman" w:hAnsi="Courier New" w:cs="Times New Roman"/>
      <w:color w:val="000000"/>
      <w:szCs w:val="20"/>
      <w:lang w:eastAsia="ru-RU"/>
    </w:rPr>
  </w:style>
  <w:style w:type="character" w:customStyle="1" w:styleId="ac">
    <w:name w:val="Цветовое выделение"/>
    <w:uiPriority w:val="99"/>
    <w:rsid w:val="008F449A"/>
    <w:rPr>
      <w:b/>
      <w:color w:val="26282F"/>
      <w:sz w:val="26"/>
    </w:rPr>
  </w:style>
  <w:style w:type="paragraph" w:customStyle="1" w:styleId="ad">
    <w:name w:val="Таблицы (моноширинный)"/>
    <w:basedOn w:val="a"/>
    <w:next w:val="a"/>
    <w:uiPriority w:val="99"/>
    <w:rsid w:val="008F449A"/>
    <w:pPr>
      <w:widowControl w:val="0"/>
      <w:autoSpaceDE w:val="0"/>
      <w:autoSpaceDN w:val="0"/>
      <w:adjustRightInd w:val="0"/>
      <w:jc w:val="both"/>
    </w:pPr>
    <w:rPr>
      <w:rFonts w:ascii="Courier New" w:eastAsiaTheme="minorEastAsia" w:hAnsi="Courier New" w:cs="Courier New"/>
      <w:sz w:val="22"/>
      <w:szCs w:val="22"/>
    </w:rPr>
  </w:style>
  <w:style w:type="character" w:customStyle="1" w:styleId="ae">
    <w:name w:val="Гипертекстовая ссылка"/>
    <w:basedOn w:val="ac"/>
    <w:uiPriority w:val="99"/>
    <w:rsid w:val="00F3579F"/>
    <w:rPr>
      <w:color w:val="106BBE"/>
    </w:rPr>
  </w:style>
  <w:style w:type="paragraph" w:customStyle="1" w:styleId="af">
    <w:name w:val="Комментарий"/>
    <w:basedOn w:val="a"/>
    <w:next w:val="a"/>
    <w:uiPriority w:val="99"/>
    <w:rsid w:val="00F3579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0">
    <w:name w:val="Информация об изменениях документа"/>
    <w:basedOn w:val="af"/>
    <w:next w:val="a"/>
    <w:uiPriority w:val="99"/>
    <w:rsid w:val="00F3579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121.7210" TargetMode="External"/><Relationship Id="rId3" Type="http://schemas.openxmlformats.org/officeDocument/2006/relationships/styles" Target="styles.xml"/><Relationship Id="rId7" Type="http://schemas.openxmlformats.org/officeDocument/2006/relationships/hyperlink" Target="http://www.kirenskrn.irkob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25268.77" TargetMode="External"/><Relationship Id="rId4" Type="http://schemas.openxmlformats.org/officeDocument/2006/relationships/settings" Target="settings.xml"/><Relationship Id="rId9" Type="http://schemas.openxmlformats.org/officeDocument/2006/relationships/hyperlink" Target="garantF1://12023122.1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62EF-6D04-42A5-9697-06942CF9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4689</Words>
  <Characters>26731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User</cp:lastModifiedBy>
  <cp:revision>5</cp:revision>
  <cp:lastPrinted>2015-11-13T01:30:00Z</cp:lastPrinted>
  <dcterms:created xsi:type="dcterms:W3CDTF">2015-11-11T02:27:00Z</dcterms:created>
  <dcterms:modified xsi:type="dcterms:W3CDTF">2015-11-13T01:31:00Z</dcterms:modified>
</cp:coreProperties>
</file>